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74147" w14:textId="0A4C2833" w:rsidR="00833A44" w:rsidRPr="002B6C83" w:rsidRDefault="002B6C83">
      <w:pPr>
        <w:rPr>
          <w:rFonts w:ascii="Times New Roman" w:hAnsi="Times New Roman" w:cs="Times New Roman"/>
          <w:sz w:val="28"/>
          <w:szCs w:val="28"/>
        </w:rPr>
      </w:pPr>
      <w:r w:rsidRPr="002B6C83">
        <w:rPr>
          <w:rFonts w:ascii="Times New Roman" w:hAnsi="Times New Roman" w:cs="Times New Roman"/>
          <w:sz w:val="28"/>
          <w:szCs w:val="28"/>
        </w:rPr>
        <w:t xml:space="preserve">ANCHOR benefit application deadline is September 30, </w:t>
      </w:r>
      <w:proofErr w:type="gramStart"/>
      <w:r w:rsidRPr="002B6C83">
        <w:rPr>
          <w:rFonts w:ascii="Times New Roman" w:hAnsi="Times New Roman" w:cs="Times New Roman"/>
          <w:sz w:val="28"/>
          <w:szCs w:val="28"/>
        </w:rPr>
        <w:t>2023</w:t>
      </w:r>
      <w:proofErr w:type="gramEnd"/>
      <w:r w:rsidRPr="002B6C83">
        <w:rPr>
          <w:rFonts w:ascii="Times New Roman" w:hAnsi="Times New Roman" w:cs="Times New Roman"/>
          <w:sz w:val="28"/>
          <w:szCs w:val="28"/>
        </w:rPr>
        <w:t xml:space="preserve"> if you received a confirmation letter from the State.  All other applicants have until December 29, 2023.</w:t>
      </w:r>
    </w:p>
    <w:p w14:paraId="371FA881" w14:textId="1A7456AB" w:rsidR="002B6C83" w:rsidRPr="002B6C83" w:rsidRDefault="002B6C83">
      <w:pPr>
        <w:rPr>
          <w:rFonts w:ascii="Times New Roman" w:hAnsi="Times New Roman" w:cs="Times New Roman"/>
          <w:sz w:val="28"/>
          <w:szCs w:val="28"/>
        </w:rPr>
      </w:pPr>
      <w:r w:rsidRPr="002B6C83">
        <w:rPr>
          <w:rFonts w:ascii="Times New Roman" w:hAnsi="Times New Roman" w:cs="Times New Roman"/>
          <w:sz w:val="28"/>
          <w:szCs w:val="28"/>
        </w:rPr>
        <w:t xml:space="preserve">For an application, contact the State at </w:t>
      </w:r>
      <w:hyperlink r:id="rId4" w:history="1">
        <w:r w:rsidRPr="002B6C83">
          <w:rPr>
            <w:rStyle w:val="Hyperlink"/>
            <w:rFonts w:ascii="Times New Roman" w:hAnsi="Times New Roman" w:cs="Times New Roman"/>
            <w:sz w:val="28"/>
            <w:szCs w:val="28"/>
          </w:rPr>
          <w:t>www.anchor.nj.gov</w:t>
        </w:r>
      </w:hyperlink>
      <w:r w:rsidRPr="002B6C83">
        <w:rPr>
          <w:rFonts w:ascii="Times New Roman" w:hAnsi="Times New Roman" w:cs="Times New Roman"/>
          <w:sz w:val="28"/>
          <w:szCs w:val="28"/>
        </w:rPr>
        <w:t xml:space="preserve"> or call 1-877-658-2972.</w:t>
      </w:r>
    </w:p>
    <w:sectPr w:rsidR="002B6C83" w:rsidRPr="002B6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C83"/>
    <w:rsid w:val="002B6C83"/>
    <w:rsid w:val="0083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A90AD"/>
  <w15:chartTrackingRefBased/>
  <w15:docId w15:val="{7CE402E7-659F-45B9-AAF9-9BDD7DCA3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6C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6C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chor.nj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Weston</dc:creator>
  <cp:keywords/>
  <dc:description/>
  <cp:lastModifiedBy>Frances Weston</cp:lastModifiedBy>
  <cp:revision>1</cp:revision>
  <dcterms:created xsi:type="dcterms:W3CDTF">2023-08-23T15:23:00Z</dcterms:created>
  <dcterms:modified xsi:type="dcterms:W3CDTF">2023-08-23T15:25:00Z</dcterms:modified>
</cp:coreProperties>
</file>