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97D7" w14:textId="4234C060" w:rsidR="00996825" w:rsidRDefault="00B759C2"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 I N U T E S</w:t>
      </w:r>
    </w:p>
    <w:p w14:paraId="0844EDFF" w14:textId="0FFF54A5" w:rsidR="000E3163" w:rsidRDefault="000050AD"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Special</w:t>
      </w:r>
      <w:r w:rsidR="000E3163">
        <w:rPr>
          <w:rFonts w:ascii="Times New Roman" w:hAnsi="Times New Roman" w:cs="Times New Roman"/>
          <w:b/>
          <w:bCs/>
          <w:sz w:val="24"/>
          <w:szCs w:val="24"/>
        </w:rPr>
        <w:t xml:space="preserve"> Meeting of the Mayor and Council</w:t>
      </w:r>
    </w:p>
    <w:p w14:paraId="5A1BE1C9" w14:textId="5F18AF07"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Wednesday, </w:t>
      </w:r>
      <w:r w:rsidR="000050AD">
        <w:rPr>
          <w:rFonts w:ascii="Times New Roman" w:hAnsi="Times New Roman" w:cs="Times New Roman"/>
          <w:b/>
          <w:bCs/>
          <w:sz w:val="24"/>
          <w:szCs w:val="24"/>
        </w:rPr>
        <w:t>January 26, 2022</w:t>
      </w:r>
    </w:p>
    <w:p w14:paraId="7DA6348C" w14:textId="18A24BC4"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7:00 PM</w:t>
      </w:r>
    </w:p>
    <w:p w14:paraId="25415A5F" w14:textId="77777777" w:rsidR="000E3163" w:rsidRDefault="000E3163" w:rsidP="000E3163">
      <w:pPr>
        <w:spacing w:after="0" w:line="240" w:lineRule="auto"/>
        <w:jc w:val="center"/>
        <w:rPr>
          <w:rFonts w:ascii="Times New Roman" w:hAnsi="Times New Roman" w:cs="Times New Roman"/>
          <w:b/>
          <w:bCs/>
          <w:sz w:val="24"/>
          <w:szCs w:val="24"/>
        </w:rPr>
      </w:pPr>
    </w:p>
    <w:p w14:paraId="0706F0B5" w14:textId="304CF42C" w:rsidR="000E3163" w:rsidRDefault="000E3163" w:rsidP="000E3163">
      <w:pPr>
        <w:spacing w:after="0" w:line="240" w:lineRule="auto"/>
        <w:jc w:val="center"/>
        <w:rPr>
          <w:rFonts w:ascii="Times New Roman" w:hAnsi="Times New Roman" w:cs="Times New Roman"/>
          <w:b/>
          <w:bCs/>
          <w:sz w:val="24"/>
          <w:szCs w:val="24"/>
        </w:rPr>
      </w:pPr>
    </w:p>
    <w:p w14:paraId="133FFA1A" w14:textId="0E9FB11A"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1F59E360" w14:textId="77777777" w:rsidR="00EF2748" w:rsidRDefault="00EF2748" w:rsidP="000E3163">
      <w:pPr>
        <w:spacing w:after="0" w:line="240" w:lineRule="auto"/>
        <w:rPr>
          <w:rFonts w:ascii="Times New Roman" w:hAnsi="Times New Roman" w:cs="Times New Roman"/>
          <w:b/>
          <w:bCs/>
          <w:sz w:val="24"/>
          <w:szCs w:val="24"/>
        </w:rPr>
      </w:pPr>
    </w:p>
    <w:p w14:paraId="101C1AE5" w14:textId="6C195C1D" w:rsidR="00EF2748" w:rsidRPr="00EF2748" w:rsidRDefault="00EF2748" w:rsidP="00EF2748">
      <w:pPr>
        <w:spacing w:after="0" w:line="240" w:lineRule="auto"/>
        <w:ind w:firstLine="720"/>
        <w:rPr>
          <w:rFonts w:ascii="Times New Roman" w:eastAsia="Times New Roman" w:hAnsi="Times New Roman" w:cs="Times New Roman"/>
          <w:bCs/>
          <w:sz w:val="24"/>
          <w:szCs w:val="24"/>
        </w:rPr>
      </w:pPr>
      <w:r w:rsidRPr="00EF2748">
        <w:rPr>
          <w:rFonts w:ascii="Times New Roman" w:eastAsia="Times New Roman" w:hAnsi="Times New Roman" w:cs="Times New Roman"/>
          <w:bCs/>
          <w:sz w:val="24"/>
          <w:szCs w:val="24"/>
        </w:rPr>
        <w:t xml:space="preserve">Mayor Marana called the </w:t>
      </w:r>
      <w:r w:rsidR="00786381">
        <w:rPr>
          <w:rFonts w:ascii="Times New Roman" w:eastAsia="Times New Roman" w:hAnsi="Times New Roman" w:cs="Times New Roman"/>
          <w:bCs/>
          <w:sz w:val="24"/>
          <w:szCs w:val="24"/>
        </w:rPr>
        <w:t>Special</w:t>
      </w:r>
      <w:r w:rsidRPr="00EF2748">
        <w:rPr>
          <w:rFonts w:ascii="Times New Roman" w:eastAsia="Times New Roman" w:hAnsi="Times New Roman" w:cs="Times New Roman"/>
          <w:bCs/>
          <w:sz w:val="24"/>
          <w:szCs w:val="24"/>
        </w:rPr>
        <w:t xml:space="preserve"> </w:t>
      </w:r>
      <w:r w:rsidR="00786381">
        <w:rPr>
          <w:rFonts w:ascii="Times New Roman" w:eastAsia="Times New Roman" w:hAnsi="Times New Roman" w:cs="Times New Roman"/>
          <w:bCs/>
          <w:sz w:val="24"/>
          <w:szCs w:val="24"/>
        </w:rPr>
        <w:t>M</w:t>
      </w:r>
      <w:r w:rsidRPr="00EF2748">
        <w:rPr>
          <w:rFonts w:ascii="Times New Roman" w:eastAsia="Times New Roman" w:hAnsi="Times New Roman" w:cs="Times New Roman"/>
          <w:bCs/>
          <w:sz w:val="24"/>
          <w:szCs w:val="24"/>
        </w:rPr>
        <w:t>eeting to order at 7:00 PM in the Council Chambers at 116 Paris Avenue, Northvale, New Jersey  07647.</w:t>
      </w:r>
    </w:p>
    <w:p w14:paraId="78B0FFA1" w14:textId="77777777" w:rsidR="005D64A9" w:rsidRDefault="005D64A9" w:rsidP="000E3163">
      <w:pPr>
        <w:spacing w:after="0" w:line="240" w:lineRule="auto"/>
        <w:rPr>
          <w:rFonts w:ascii="Times New Roman" w:hAnsi="Times New Roman" w:cs="Times New Roman"/>
          <w:b/>
          <w:bCs/>
          <w:sz w:val="24"/>
          <w:szCs w:val="24"/>
        </w:rPr>
      </w:pPr>
    </w:p>
    <w:p w14:paraId="3026968F" w14:textId="30216587"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OPEN PUBLIC MEETINGS ACT NOTICE</w:t>
      </w:r>
    </w:p>
    <w:p w14:paraId="0C40B690" w14:textId="29A86B39" w:rsidR="00A90111" w:rsidRDefault="00A90111" w:rsidP="000E3163">
      <w:pPr>
        <w:spacing w:after="0" w:line="240" w:lineRule="auto"/>
        <w:rPr>
          <w:rFonts w:ascii="Times New Roman" w:hAnsi="Times New Roman" w:cs="Times New Roman"/>
          <w:b/>
          <w:bCs/>
          <w:sz w:val="24"/>
          <w:szCs w:val="24"/>
        </w:rPr>
      </w:pPr>
    </w:p>
    <w:p w14:paraId="7CD9978C" w14:textId="7A9FC060" w:rsidR="00A90111" w:rsidRDefault="00A90111" w:rsidP="00A90111">
      <w:pPr>
        <w:spacing w:after="0" w:line="240" w:lineRule="auto"/>
        <w:ind w:firstLine="720"/>
        <w:rPr>
          <w:rFonts w:ascii="Times New Roman" w:eastAsia="Times New Roman" w:hAnsi="Times New Roman" w:cs="Times New Roman"/>
          <w:bCs/>
          <w:sz w:val="24"/>
          <w:szCs w:val="24"/>
        </w:rPr>
      </w:pPr>
      <w:r w:rsidRPr="00A90111">
        <w:rPr>
          <w:rFonts w:ascii="Times New Roman" w:eastAsia="Times New Roman" w:hAnsi="Times New Roman" w:cs="Times New Roman"/>
          <w:bCs/>
          <w:sz w:val="24"/>
          <w:szCs w:val="24"/>
        </w:rPr>
        <w:t>Mayor Marana read the Open Public Meetings Acts Notice into the record as follows:</w:t>
      </w:r>
    </w:p>
    <w:p w14:paraId="5DA42E64" w14:textId="77777777" w:rsidR="001C5A38" w:rsidRPr="00A90111" w:rsidRDefault="001C5A38" w:rsidP="00A90111">
      <w:pPr>
        <w:spacing w:after="0" w:line="240" w:lineRule="auto"/>
        <w:ind w:firstLine="720"/>
        <w:rPr>
          <w:rFonts w:ascii="Times New Roman" w:eastAsia="Times New Roman" w:hAnsi="Times New Roman" w:cs="Times New Roman"/>
          <w:bCs/>
          <w:sz w:val="24"/>
          <w:szCs w:val="24"/>
        </w:rPr>
      </w:pPr>
    </w:p>
    <w:p w14:paraId="79AD4BF5" w14:textId="0A380FD5" w:rsidR="000E3163" w:rsidRPr="00FB5541" w:rsidRDefault="00A90111" w:rsidP="000E3163">
      <w:pPr>
        <w:spacing w:after="0" w:line="240" w:lineRule="auto"/>
        <w:jc w:val="both"/>
        <w:rPr>
          <w:rFonts w:ascii="Times New Roman" w:eastAsia="Times New Roman" w:hAnsi="Times New Roman" w:cs="Times New Roman"/>
          <w:bCs/>
          <w:i/>
          <w:sz w:val="24"/>
          <w:szCs w:val="24"/>
        </w:rPr>
      </w:pPr>
      <w:r w:rsidRPr="00A90111">
        <w:rPr>
          <w:rFonts w:ascii="Times New Roman" w:eastAsia="Times New Roman" w:hAnsi="Times New Roman" w:cs="Times New Roman"/>
          <w:bCs/>
          <w:i/>
          <w:sz w:val="24"/>
          <w:szCs w:val="24"/>
        </w:rPr>
        <w:t>“</w:t>
      </w:r>
      <w:r w:rsidR="000E3163" w:rsidRPr="00A90111">
        <w:rPr>
          <w:rFonts w:ascii="Times New Roman" w:eastAsia="Times New Roman" w:hAnsi="Times New Roman" w:cs="Times New Roman"/>
          <w:bCs/>
          <w:i/>
          <w:sz w:val="24"/>
          <w:szCs w:val="24"/>
        </w:rPr>
        <w:t xml:space="preserve">This is a </w:t>
      </w:r>
      <w:r w:rsidR="000050AD" w:rsidRPr="00A90111">
        <w:rPr>
          <w:rFonts w:ascii="Times New Roman" w:eastAsia="Times New Roman" w:hAnsi="Times New Roman" w:cs="Times New Roman"/>
          <w:bCs/>
          <w:i/>
          <w:sz w:val="24"/>
          <w:szCs w:val="24"/>
        </w:rPr>
        <w:t xml:space="preserve">Special </w:t>
      </w:r>
      <w:r w:rsidR="000E3163" w:rsidRPr="00A90111">
        <w:rPr>
          <w:rFonts w:ascii="Times New Roman" w:eastAsia="Times New Roman" w:hAnsi="Times New Roman" w:cs="Times New Roman"/>
          <w:bCs/>
          <w:i/>
          <w:sz w:val="24"/>
          <w:szCs w:val="24"/>
        </w:rPr>
        <w:t xml:space="preserve">Meeting of the Mayor and Council of the Borough of Northvale.  The date, time and location of this meeting have been advertised in the official Newspaper of the Borough, filed with the </w:t>
      </w:r>
      <w:r w:rsidR="000050AD" w:rsidRPr="00A90111">
        <w:rPr>
          <w:rFonts w:ascii="Times New Roman" w:eastAsia="Times New Roman" w:hAnsi="Times New Roman" w:cs="Times New Roman"/>
          <w:bCs/>
          <w:i/>
          <w:sz w:val="24"/>
          <w:szCs w:val="24"/>
        </w:rPr>
        <w:t>Municipal</w:t>
      </w:r>
      <w:r w:rsidR="000E3163" w:rsidRPr="00A90111">
        <w:rPr>
          <w:rFonts w:ascii="Times New Roman" w:eastAsia="Times New Roman" w:hAnsi="Times New Roman" w:cs="Times New Roman"/>
          <w:bCs/>
          <w:i/>
          <w:sz w:val="24"/>
          <w:szCs w:val="24"/>
        </w:rPr>
        <w:t xml:space="preserve"> Clerk and posted on the bulletin board in the Municipal Building.  All notice requirements of the Open Public Meetings Act for this meeting have been fulfilled.  Please note the fire exits as required by law at public meetings.</w:t>
      </w:r>
      <w:r w:rsidRPr="00A90111">
        <w:rPr>
          <w:rFonts w:ascii="Times New Roman" w:eastAsia="Times New Roman" w:hAnsi="Times New Roman" w:cs="Times New Roman"/>
          <w:bCs/>
          <w:i/>
          <w:sz w:val="24"/>
          <w:szCs w:val="24"/>
        </w:rPr>
        <w:t>”</w:t>
      </w:r>
    </w:p>
    <w:p w14:paraId="36CB4324" w14:textId="2EDB8150" w:rsidR="000E3163" w:rsidRDefault="000E3163" w:rsidP="000E3163">
      <w:pPr>
        <w:spacing w:after="0" w:line="240" w:lineRule="auto"/>
        <w:jc w:val="both"/>
        <w:rPr>
          <w:rFonts w:ascii="Times New Roman" w:eastAsia="Times New Roman" w:hAnsi="Times New Roman" w:cs="Times New Roman"/>
          <w:bCs/>
          <w:iCs/>
          <w:sz w:val="24"/>
          <w:szCs w:val="24"/>
        </w:rPr>
      </w:pPr>
    </w:p>
    <w:p w14:paraId="35FCAD9C" w14:textId="562BF36F" w:rsidR="000E3163" w:rsidRDefault="00034B9D" w:rsidP="000E3163">
      <w:pPr>
        <w:spacing w:after="0" w:line="240" w:lineRule="auto"/>
        <w:jc w:val="both"/>
        <w:rPr>
          <w:rFonts w:ascii="Times New Roman" w:eastAsia="Times New Roman" w:hAnsi="Times New Roman" w:cs="Times New Roman"/>
          <w:b/>
          <w:iCs/>
          <w:sz w:val="24"/>
          <w:szCs w:val="24"/>
        </w:rPr>
      </w:pPr>
      <w:r w:rsidRPr="00034B9D">
        <w:rPr>
          <w:rFonts w:ascii="Times New Roman" w:eastAsia="Times New Roman" w:hAnsi="Times New Roman" w:cs="Times New Roman"/>
          <w:b/>
          <w:iCs/>
          <w:sz w:val="24"/>
          <w:szCs w:val="24"/>
        </w:rPr>
        <w:t>ROLL CALL</w:t>
      </w:r>
    </w:p>
    <w:p w14:paraId="6F26C9D4" w14:textId="77777777" w:rsidR="00977BB3" w:rsidRDefault="00977BB3" w:rsidP="000E3163">
      <w:pPr>
        <w:spacing w:after="0" w:line="240" w:lineRule="auto"/>
        <w:jc w:val="both"/>
        <w:rPr>
          <w:rFonts w:ascii="Times New Roman" w:eastAsia="Times New Roman" w:hAnsi="Times New Roman" w:cs="Times New Roman"/>
          <w:b/>
          <w:iCs/>
          <w:sz w:val="24"/>
          <w:szCs w:val="24"/>
        </w:rPr>
      </w:pPr>
    </w:p>
    <w:p w14:paraId="34E12BFC" w14:textId="77777777" w:rsidR="00977BB3" w:rsidRPr="00977BB3" w:rsidRDefault="00977BB3" w:rsidP="00977BB3">
      <w:pPr>
        <w:spacing w:after="0" w:line="240" w:lineRule="auto"/>
        <w:rPr>
          <w:rFonts w:ascii="Times New Roman" w:eastAsia="Times New Roman" w:hAnsi="Times New Roman" w:cs="Times New Roman"/>
          <w:bCs/>
          <w:sz w:val="24"/>
          <w:szCs w:val="24"/>
        </w:rPr>
      </w:pPr>
      <w:r w:rsidRPr="00977BB3">
        <w:rPr>
          <w:rFonts w:ascii="Times New Roman" w:eastAsia="Times New Roman" w:hAnsi="Times New Roman" w:cs="Times New Roman"/>
          <w:bCs/>
          <w:sz w:val="24"/>
          <w:szCs w:val="24"/>
        </w:rPr>
        <w:t>Mayor Marana                  Present</w:t>
      </w:r>
      <w:r w:rsidRPr="00977BB3">
        <w:rPr>
          <w:rFonts w:ascii="Times New Roman" w:eastAsia="Times New Roman" w:hAnsi="Times New Roman" w:cs="Times New Roman"/>
          <w:bCs/>
          <w:sz w:val="24"/>
          <w:szCs w:val="24"/>
        </w:rPr>
        <w:tab/>
      </w:r>
      <w:r w:rsidRPr="00977BB3">
        <w:rPr>
          <w:rFonts w:ascii="Times New Roman" w:eastAsia="Times New Roman" w:hAnsi="Times New Roman" w:cs="Times New Roman"/>
          <w:bCs/>
          <w:sz w:val="24"/>
          <w:szCs w:val="24"/>
        </w:rPr>
        <w:tab/>
        <w:t>Councilman Hogan                   Present</w:t>
      </w:r>
    </w:p>
    <w:p w14:paraId="3D61423B" w14:textId="77777777" w:rsidR="00977BB3" w:rsidRPr="00977BB3" w:rsidRDefault="00977BB3" w:rsidP="00977BB3">
      <w:pPr>
        <w:spacing w:after="0" w:line="240" w:lineRule="auto"/>
        <w:rPr>
          <w:rFonts w:ascii="Times New Roman" w:eastAsia="Times New Roman" w:hAnsi="Times New Roman" w:cs="Times New Roman"/>
          <w:bCs/>
          <w:sz w:val="24"/>
          <w:szCs w:val="24"/>
        </w:rPr>
      </w:pPr>
      <w:r w:rsidRPr="00977BB3">
        <w:rPr>
          <w:rFonts w:ascii="Times New Roman" w:eastAsia="Times New Roman" w:hAnsi="Times New Roman" w:cs="Times New Roman"/>
          <w:bCs/>
          <w:sz w:val="24"/>
          <w:szCs w:val="24"/>
        </w:rPr>
        <w:t>Councilman Argiro</w:t>
      </w:r>
      <w:r w:rsidRPr="00977BB3">
        <w:rPr>
          <w:rFonts w:ascii="Times New Roman" w:eastAsia="Times New Roman" w:hAnsi="Times New Roman" w:cs="Times New Roman"/>
          <w:bCs/>
          <w:sz w:val="24"/>
          <w:szCs w:val="24"/>
        </w:rPr>
        <w:tab/>
        <w:t xml:space="preserve">      Present</w:t>
      </w:r>
      <w:r w:rsidRPr="00977BB3">
        <w:rPr>
          <w:rFonts w:ascii="Times New Roman" w:eastAsia="Times New Roman" w:hAnsi="Times New Roman" w:cs="Times New Roman"/>
          <w:bCs/>
          <w:sz w:val="24"/>
          <w:szCs w:val="24"/>
        </w:rPr>
        <w:tab/>
      </w:r>
      <w:r w:rsidRPr="00977BB3">
        <w:rPr>
          <w:rFonts w:ascii="Times New Roman" w:eastAsia="Times New Roman" w:hAnsi="Times New Roman" w:cs="Times New Roman"/>
          <w:bCs/>
          <w:sz w:val="24"/>
          <w:szCs w:val="24"/>
        </w:rPr>
        <w:tab/>
        <w:t>Councilman McGuire               Present</w:t>
      </w:r>
    </w:p>
    <w:p w14:paraId="5736A98C" w14:textId="77777777" w:rsidR="00977BB3" w:rsidRPr="00977BB3" w:rsidRDefault="00977BB3" w:rsidP="00977BB3">
      <w:pPr>
        <w:spacing w:after="0" w:line="240" w:lineRule="auto"/>
        <w:rPr>
          <w:rFonts w:ascii="Times New Roman" w:eastAsia="Times New Roman" w:hAnsi="Times New Roman" w:cs="Times New Roman"/>
          <w:bCs/>
          <w:sz w:val="24"/>
          <w:szCs w:val="24"/>
        </w:rPr>
      </w:pPr>
      <w:r w:rsidRPr="00977BB3">
        <w:rPr>
          <w:rFonts w:ascii="Times New Roman" w:eastAsia="Times New Roman" w:hAnsi="Times New Roman" w:cs="Times New Roman"/>
          <w:bCs/>
          <w:sz w:val="24"/>
          <w:szCs w:val="24"/>
        </w:rPr>
        <w:t>Councilman DeLisio</w:t>
      </w:r>
      <w:r w:rsidRPr="00977BB3">
        <w:rPr>
          <w:rFonts w:ascii="Times New Roman" w:eastAsia="Times New Roman" w:hAnsi="Times New Roman" w:cs="Times New Roman"/>
          <w:bCs/>
          <w:sz w:val="24"/>
          <w:szCs w:val="24"/>
        </w:rPr>
        <w:tab/>
        <w:t xml:space="preserve">      Present</w:t>
      </w:r>
      <w:r w:rsidRPr="00977BB3">
        <w:rPr>
          <w:rFonts w:ascii="Times New Roman" w:eastAsia="Times New Roman" w:hAnsi="Times New Roman" w:cs="Times New Roman"/>
          <w:bCs/>
          <w:sz w:val="24"/>
          <w:szCs w:val="24"/>
        </w:rPr>
        <w:tab/>
      </w:r>
      <w:r w:rsidRPr="00977BB3">
        <w:rPr>
          <w:rFonts w:ascii="Times New Roman" w:eastAsia="Times New Roman" w:hAnsi="Times New Roman" w:cs="Times New Roman"/>
          <w:bCs/>
          <w:sz w:val="24"/>
          <w:szCs w:val="24"/>
        </w:rPr>
        <w:tab/>
        <w:t>Councilwoman McMorrow      Present</w:t>
      </w:r>
    </w:p>
    <w:p w14:paraId="67135113" w14:textId="3E19C86C" w:rsidR="00977BB3" w:rsidRDefault="00977BB3" w:rsidP="00977BB3">
      <w:pPr>
        <w:spacing w:after="0" w:line="240" w:lineRule="auto"/>
        <w:rPr>
          <w:rFonts w:ascii="Times New Roman" w:eastAsia="Times New Roman" w:hAnsi="Times New Roman" w:cs="Times New Roman"/>
          <w:bCs/>
          <w:sz w:val="24"/>
          <w:szCs w:val="24"/>
        </w:rPr>
      </w:pPr>
      <w:r w:rsidRPr="00977BB3">
        <w:rPr>
          <w:rFonts w:ascii="Times New Roman" w:eastAsia="Times New Roman" w:hAnsi="Times New Roman" w:cs="Times New Roman"/>
          <w:bCs/>
          <w:sz w:val="24"/>
          <w:szCs w:val="24"/>
        </w:rPr>
        <w:t>Councilman Devlin           Present</w:t>
      </w:r>
    </w:p>
    <w:p w14:paraId="7E2A9B31" w14:textId="43909D56" w:rsidR="00977BB3" w:rsidRDefault="00977BB3" w:rsidP="00977BB3">
      <w:pPr>
        <w:spacing w:after="0" w:line="240" w:lineRule="auto"/>
        <w:rPr>
          <w:rFonts w:ascii="Times New Roman" w:eastAsia="Times New Roman" w:hAnsi="Times New Roman" w:cs="Times New Roman"/>
          <w:bCs/>
          <w:sz w:val="24"/>
          <w:szCs w:val="24"/>
        </w:rPr>
      </w:pPr>
    </w:p>
    <w:p w14:paraId="1DF0D3DF" w14:textId="0E2DA649" w:rsidR="00977BB3" w:rsidRPr="00977BB3" w:rsidRDefault="00977BB3" w:rsidP="00977BB3">
      <w:pPr>
        <w:spacing w:after="0" w:line="240" w:lineRule="auto"/>
        <w:rPr>
          <w:rFonts w:ascii="Times New Roman" w:eastAsia="Times New Roman" w:hAnsi="Times New Roman" w:cs="Times New Roman"/>
          <w:bCs/>
          <w:sz w:val="24"/>
          <w:szCs w:val="24"/>
        </w:rPr>
      </w:pPr>
      <w:r w:rsidRPr="008E1408">
        <w:rPr>
          <w:rFonts w:ascii="Times New Roman" w:eastAsia="Times New Roman" w:hAnsi="Times New Roman" w:cs="Times New Roman"/>
          <w:b/>
          <w:sz w:val="24"/>
          <w:szCs w:val="24"/>
        </w:rPr>
        <w:t>Other Officials Present</w:t>
      </w:r>
      <w:r>
        <w:rPr>
          <w:rFonts w:ascii="Times New Roman" w:eastAsia="Times New Roman" w:hAnsi="Times New Roman" w:cs="Times New Roman"/>
          <w:bCs/>
          <w:sz w:val="24"/>
          <w:szCs w:val="24"/>
        </w:rPr>
        <w:t>:  Deena Rosendahl, Borough Attorney, Frances Weston, Municipal Clerk</w:t>
      </w:r>
    </w:p>
    <w:p w14:paraId="6F71638E" w14:textId="2F14128F" w:rsidR="00034B9D" w:rsidRPr="008A677F" w:rsidRDefault="00034B9D" w:rsidP="000E3163">
      <w:pPr>
        <w:spacing w:after="0" w:line="240" w:lineRule="auto"/>
        <w:jc w:val="both"/>
        <w:rPr>
          <w:rFonts w:ascii="Times New Roman" w:eastAsia="Times New Roman" w:hAnsi="Times New Roman" w:cs="Times New Roman"/>
          <w:bCs/>
          <w:iCs/>
          <w:sz w:val="24"/>
          <w:szCs w:val="24"/>
        </w:rPr>
      </w:pPr>
    </w:p>
    <w:p w14:paraId="6C1F10FF" w14:textId="77777777" w:rsidR="004E0917" w:rsidRPr="004E0917" w:rsidRDefault="004E0917" w:rsidP="004E0917">
      <w:pPr>
        <w:spacing w:after="0" w:line="240" w:lineRule="auto"/>
        <w:rPr>
          <w:rFonts w:ascii="Times New Roman" w:eastAsia="Times New Roman" w:hAnsi="Times New Roman" w:cs="Times New Roman"/>
          <w:sz w:val="24"/>
          <w:szCs w:val="24"/>
        </w:rPr>
      </w:pPr>
      <w:r w:rsidRPr="004E0917">
        <w:rPr>
          <w:rFonts w:ascii="Times New Roman" w:eastAsia="Times New Roman" w:hAnsi="Times New Roman" w:cs="Times New Roman"/>
          <w:b/>
          <w:iCs/>
          <w:sz w:val="24"/>
          <w:szCs w:val="24"/>
        </w:rPr>
        <w:t xml:space="preserve">RESOLUTIONS – </w:t>
      </w:r>
      <w:r w:rsidRPr="004E0917">
        <w:rPr>
          <w:rFonts w:ascii="Times New Roman" w:eastAsia="Times New Roman" w:hAnsi="Times New Roman" w:cs="Times New Roman"/>
          <w:sz w:val="24"/>
          <w:szCs w:val="24"/>
        </w:rPr>
        <w:t xml:space="preserve">Consent Agenda – </w:t>
      </w:r>
    </w:p>
    <w:p w14:paraId="7EDBFCF2" w14:textId="77777777" w:rsidR="004E0917" w:rsidRPr="004E0917" w:rsidRDefault="004E0917" w:rsidP="004E0917">
      <w:pPr>
        <w:spacing w:after="0" w:line="240" w:lineRule="auto"/>
        <w:rPr>
          <w:rFonts w:ascii="Times New Roman" w:eastAsia="Times New Roman" w:hAnsi="Times New Roman" w:cs="Times New Roman"/>
          <w:b/>
          <w:sz w:val="24"/>
          <w:szCs w:val="24"/>
        </w:rPr>
      </w:pPr>
    </w:p>
    <w:p w14:paraId="7B74B0FE" w14:textId="2C166A3C" w:rsidR="00867C6D" w:rsidRDefault="004E0917" w:rsidP="008E1408">
      <w:pPr>
        <w:spacing w:after="0" w:line="240" w:lineRule="auto"/>
        <w:jc w:val="both"/>
        <w:rPr>
          <w:rFonts w:ascii="Times New Roman" w:eastAsia="Times New Roman" w:hAnsi="Times New Roman" w:cs="Times New Roman"/>
          <w:i/>
          <w:sz w:val="20"/>
          <w:szCs w:val="20"/>
        </w:rPr>
      </w:pPr>
      <w:r w:rsidRPr="004E0917">
        <w:rPr>
          <w:rFonts w:ascii="Times New Roman" w:eastAsia="Times New Roman" w:hAnsi="Times New Roman" w:cs="Times New Roman"/>
          <w:i/>
          <w:sz w:val="20"/>
          <w:szCs w:val="20"/>
        </w:rPr>
        <w:t>“All items are considered to be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business”</w:t>
      </w:r>
    </w:p>
    <w:p w14:paraId="72F64EFE" w14:textId="77777777" w:rsidR="008E1408" w:rsidRPr="008E1408" w:rsidRDefault="008E1408" w:rsidP="008E1408">
      <w:pPr>
        <w:spacing w:after="0" w:line="240" w:lineRule="auto"/>
        <w:jc w:val="both"/>
        <w:rPr>
          <w:rFonts w:ascii="Times New Roman" w:eastAsia="Times New Roman" w:hAnsi="Times New Roman" w:cs="Times New Roman"/>
          <w:i/>
          <w:sz w:val="20"/>
          <w:szCs w:val="20"/>
        </w:rPr>
      </w:pPr>
    </w:p>
    <w:p w14:paraId="77524F3D" w14:textId="132430C7" w:rsidR="00EF2FF2" w:rsidRPr="00EF2FF2" w:rsidRDefault="00EF2FF2" w:rsidP="00EF2FF2">
      <w:pPr>
        <w:spacing w:after="0" w:line="240" w:lineRule="auto"/>
        <w:jc w:val="both"/>
        <w:rPr>
          <w:rFonts w:ascii="Times New Roman" w:eastAsia="Times New Roman" w:hAnsi="Times New Roman" w:cs="Times New Roman"/>
          <w:b/>
          <w:bCs/>
          <w:sz w:val="24"/>
          <w:szCs w:val="24"/>
        </w:rPr>
      </w:pPr>
      <w:r w:rsidRPr="00EF2FF2">
        <w:rPr>
          <w:rFonts w:ascii="Times New Roman" w:eastAsia="Times New Roman" w:hAnsi="Times New Roman" w:cs="Times New Roman"/>
          <w:b/>
          <w:bCs/>
          <w:sz w:val="24"/>
          <w:szCs w:val="24"/>
        </w:rPr>
        <w:t>MOTION:</w:t>
      </w:r>
      <w:r w:rsidRPr="00EF2FF2">
        <w:rPr>
          <w:rFonts w:ascii="Times New Roman" w:eastAsia="Times New Roman" w:hAnsi="Times New Roman" w:cs="Times New Roman"/>
          <w:b/>
          <w:bCs/>
          <w:sz w:val="24"/>
          <w:szCs w:val="24"/>
        </w:rPr>
        <w:tab/>
        <w:t xml:space="preserve">Councilman </w:t>
      </w:r>
      <w:r>
        <w:rPr>
          <w:rFonts w:ascii="Times New Roman" w:eastAsia="Times New Roman" w:hAnsi="Times New Roman" w:cs="Times New Roman"/>
          <w:b/>
          <w:bCs/>
          <w:sz w:val="24"/>
          <w:szCs w:val="24"/>
        </w:rPr>
        <w:t>Hogan</w:t>
      </w:r>
      <w:r>
        <w:rPr>
          <w:rFonts w:ascii="Times New Roman" w:eastAsia="Times New Roman" w:hAnsi="Times New Roman" w:cs="Times New Roman"/>
          <w:b/>
          <w:bCs/>
          <w:sz w:val="24"/>
          <w:szCs w:val="24"/>
        </w:rPr>
        <w:tab/>
      </w:r>
      <w:r w:rsidRPr="00EF2FF2">
        <w:rPr>
          <w:rFonts w:ascii="Times New Roman" w:eastAsia="Times New Roman" w:hAnsi="Times New Roman" w:cs="Times New Roman"/>
          <w:b/>
          <w:bCs/>
          <w:sz w:val="24"/>
          <w:szCs w:val="24"/>
        </w:rPr>
        <w:tab/>
      </w:r>
      <w:r w:rsidRPr="00EF2FF2">
        <w:rPr>
          <w:rFonts w:ascii="Times New Roman" w:eastAsia="Times New Roman" w:hAnsi="Times New Roman" w:cs="Times New Roman"/>
          <w:b/>
          <w:bCs/>
          <w:sz w:val="24"/>
          <w:szCs w:val="24"/>
        </w:rPr>
        <w:tab/>
        <w:t>SECOND:</w:t>
      </w:r>
      <w:r w:rsidRPr="00EF2FF2">
        <w:rPr>
          <w:rFonts w:ascii="Times New Roman" w:eastAsia="Times New Roman" w:hAnsi="Times New Roman" w:cs="Times New Roman"/>
          <w:b/>
          <w:bCs/>
          <w:sz w:val="24"/>
          <w:szCs w:val="24"/>
        </w:rPr>
        <w:tab/>
        <w:t xml:space="preserve">Councilman </w:t>
      </w:r>
      <w:r>
        <w:rPr>
          <w:rFonts w:ascii="Times New Roman" w:eastAsia="Times New Roman" w:hAnsi="Times New Roman" w:cs="Times New Roman"/>
          <w:b/>
          <w:bCs/>
          <w:sz w:val="24"/>
          <w:szCs w:val="24"/>
        </w:rPr>
        <w:t>Argiro</w:t>
      </w:r>
    </w:p>
    <w:p w14:paraId="26F8E0F9" w14:textId="3C08D711" w:rsidR="00867C6D" w:rsidRDefault="00867C6D" w:rsidP="003D7050">
      <w:pPr>
        <w:spacing w:line="240" w:lineRule="auto"/>
        <w:rPr>
          <w:rFonts w:ascii="Times New Roman" w:eastAsia="Times New Roman" w:hAnsi="Times New Roman" w:cs="Times New Roman"/>
          <w:b/>
          <w:i/>
          <w:color w:val="FF0000"/>
          <w:sz w:val="24"/>
          <w:szCs w:val="24"/>
        </w:rPr>
      </w:pPr>
    </w:p>
    <w:p w14:paraId="6DD63348" w14:textId="582A9FBA" w:rsidR="003D7050" w:rsidRDefault="003D7050" w:rsidP="00151F34">
      <w:pPr>
        <w:spacing w:after="0" w:line="240" w:lineRule="auto"/>
        <w:ind w:left="2880" w:firstLine="720"/>
        <w:rPr>
          <w:rFonts w:ascii="Times New Roman" w:eastAsia="Times New Roman" w:hAnsi="Times New Roman" w:cs="Times New Roman"/>
          <w:b/>
          <w:iCs/>
          <w:sz w:val="24"/>
          <w:szCs w:val="24"/>
        </w:rPr>
      </w:pPr>
      <w:r w:rsidRPr="003D7050">
        <w:rPr>
          <w:rFonts w:ascii="Times New Roman" w:eastAsia="Times New Roman" w:hAnsi="Times New Roman" w:cs="Times New Roman"/>
          <w:b/>
          <w:iCs/>
          <w:sz w:val="24"/>
          <w:szCs w:val="24"/>
        </w:rPr>
        <w:t>RESOLUTION</w:t>
      </w:r>
      <w:r>
        <w:rPr>
          <w:rFonts w:ascii="Times New Roman" w:eastAsia="Times New Roman" w:hAnsi="Times New Roman" w:cs="Times New Roman"/>
          <w:b/>
          <w:iCs/>
          <w:sz w:val="24"/>
          <w:szCs w:val="24"/>
        </w:rPr>
        <w:t xml:space="preserve"> #2022-</w:t>
      </w:r>
      <w:r w:rsidR="001F1EB3">
        <w:rPr>
          <w:rFonts w:ascii="Times New Roman" w:eastAsia="Times New Roman" w:hAnsi="Times New Roman" w:cs="Times New Roman"/>
          <w:b/>
          <w:iCs/>
          <w:sz w:val="24"/>
          <w:szCs w:val="24"/>
        </w:rPr>
        <w:t>29</w:t>
      </w:r>
    </w:p>
    <w:p w14:paraId="763E749D" w14:textId="77777777" w:rsidR="00915E42" w:rsidRDefault="00915E42" w:rsidP="00915E42">
      <w:pPr>
        <w:spacing w:after="0" w:line="240" w:lineRule="auto"/>
        <w:ind w:left="2880" w:firstLine="720"/>
        <w:rPr>
          <w:rFonts w:ascii="Times New Roman" w:eastAsia="Times New Roman" w:hAnsi="Times New Roman" w:cs="Times New Roman"/>
          <w:b/>
          <w:iCs/>
          <w:sz w:val="24"/>
          <w:szCs w:val="24"/>
        </w:rPr>
      </w:pPr>
    </w:p>
    <w:p w14:paraId="67713FA3" w14:textId="76E1DE34" w:rsidR="000864DB" w:rsidRDefault="000864DB" w:rsidP="000864DB">
      <w:pPr>
        <w:spacing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TITLE:</w:t>
      </w:r>
      <w:r>
        <w:rPr>
          <w:rFonts w:ascii="Times New Roman" w:eastAsia="Times New Roman" w:hAnsi="Times New Roman" w:cs="Times New Roman"/>
          <w:b/>
          <w:iCs/>
          <w:sz w:val="24"/>
          <w:szCs w:val="24"/>
        </w:rPr>
        <w:tab/>
        <w:t xml:space="preserve">RESOLUTION TO ENTER INTO GRANT AGREEMENT WITH THE COUNTY OF BERGEN FOR </w:t>
      </w:r>
      <w:r w:rsidR="00D03873">
        <w:rPr>
          <w:rFonts w:ascii="Times New Roman" w:eastAsia="Times New Roman" w:hAnsi="Times New Roman" w:cs="Times New Roman"/>
          <w:b/>
          <w:iCs/>
          <w:sz w:val="24"/>
          <w:szCs w:val="24"/>
        </w:rPr>
        <w:t xml:space="preserve">2021 OPEN SPACE </w:t>
      </w:r>
      <w:r>
        <w:rPr>
          <w:rFonts w:ascii="Times New Roman" w:eastAsia="Times New Roman" w:hAnsi="Times New Roman" w:cs="Times New Roman"/>
          <w:b/>
          <w:iCs/>
          <w:sz w:val="24"/>
          <w:szCs w:val="24"/>
        </w:rPr>
        <w:t>VETERANS PARK PLAYGROUND IMPROVEMENTS: EQUIPMENT, BENCHES, AND TABLES</w:t>
      </w:r>
    </w:p>
    <w:p w14:paraId="751B7398" w14:textId="77777777" w:rsidR="004E0917" w:rsidRDefault="004E0917" w:rsidP="004E0917">
      <w:pPr>
        <w:spacing w:after="0" w:line="240" w:lineRule="auto"/>
        <w:jc w:val="both"/>
        <w:rPr>
          <w:rFonts w:ascii="Times New Roman" w:eastAsia="Times New Roman" w:hAnsi="Times New Roman" w:cs="Times New Roman"/>
          <w:b/>
          <w:iCs/>
          <w:sz w:val="24"/>
          <w:szCs w:val="24"/>
        </w:rPr>
      </w:pPr>
    </w:p>
    <w:p w14:paraId="2D5148F9" w14:textId="52F3FC1B" w:rsidR="004A4E72" w:rsidRPr="004A4E72" w:rsidRDefault="004A4E72" w:rsidP="00110A8B">
      <w:pPr>
        <w:spacing w:after="0" w:line="240" w:lineRule="auto"/>
        <w:ind w:firstLine="720"/>
        <w:jc w:val="both"/>
        <w:rPr>
          <w:rFonts w:ascii="Times New Roman" w:eastAsia="Times New Roman" w:hAnsi="Times New Roman" w:cs="Times New Roman"/>
          <w:sz w:val="24"/>
          <w:szCs w:val="24"/>
        </w:rPr>
      </w:pPr>
      <w:r w:rsidRPr="004A4E72">
        <w:rPr>
          <w:rFonts w:ascii="Times New Roman" w:eastAsia="Times New Roman" w:hAnsi="Times New Roman" w:cs="Times New Roman"/>
          <w:b/>
          <w:sz w:val="24"/>
          <w:szCs w:val="24"/>
        </w:rPr>
        <w:t>WHEREAS,</w:t>
      </w:r>
      <w:r w:rsidRPr="004A4E72">
        <w:rPr>
          <w:rFonts w:ascii="Times New Roman" w:eastAsia="Times New Roman" w:hAnsi="Times New Roman" w:cs="Times New Roman"/>
          <w:sz w:val="24"/>
          <w:szCs w:val="24"/>
        </w:rPr>
        <w:t xml:space="preserve"> the Borough has applied for and been approved to receive a Grant</w:t>
      </w:r>
      <w:r>
        <w:rPr>
          <w:rFonts w:ascii="Times New Roman" w:eastAsia="Times New Roman" w:hAnsi="Times New Roman" w:cs="Times New Roman"/>
          <w:sz w:val="24"/>
          <w:szCs w:val="24"/>
        </w:rPr>
        <w:t xml:space="preserve"> </w:t>
      </w:r>
      <w:r w:rsidRPr="004A4E72">
        <w:rPr>
          <w:rFonts w:ascii="Times New Roman" w:eastAsia="Times New Roman" w:hAnsi="Times New Roman" w:cs="Times New Roman"/>
          <w:sz w:val="24"/>
          <w:szCs w:val="24"/>
        </w:rPr>
        <w:t>from the Bergen County Open Space Trust Fund (the “Grant”); and</w:t>
      </w:r>
    </w:p>
    <w:p w14:paraId="226933CD" w14:textId="77777777" w:rsidR="004A4E72" w:rsidRPr="004A4E72" w:rsidRDefault="004A4E72" w:rsidP="004A4E72">
      <w:pPr>
        <w:spacing w:after="0" w:line="240" w:lineRule="auto"/>
        <w:ind w:left="720" w:firstLine="720"/>
        <w:jc w:val="both"/>
        <w:rPr>
          <w:rFonts w:ascii="Times New Roman" w:eastAsia="Times New Roman" w:hAnsi="Times New Roman" w:cs="Times New Roman"/>
          <w:sz w:val="24"/>
          <w:szCs w:val="24"/>
        </w:rPr>
      </w:pPr>
    </w:p>
    <w:p w14:paraId="38F513EB" w14:textId="64B30206" w:rsidR="004A4E72" w:rsidRPr="004A4E72" w:rsidRDefault="004A4E72" w:rsidP="004A4E72">
      <w:pPr>
        <w:spacing w:after="0" w:line="240" w:lineRule="auto"/>
        <w:ind w:firstLine="720"/>
        <w:jc w:val="both"/>
        <w:rPr>
          <w:rFonts w:ascii="Times New Roman" w:eastAsia="Times New Roman" w:hAnsi="Times New Roman" w:cs="Times New Roman"/>
          <w:sz w:val="24"/>
          <w:szCs w:val="24"/>
        </w:rPr>
      </w:pPr>
      <w:r w:rsidRPr="004A4E72">
        <w:rPr>
          <w:rFonts w:ascii="Times New Roman" w:eastAsia="Times New Roman" w:hAnsi="Times New Roman" w:cs="Times New Roman"/>
          <w:b/>
          <w:sz w:val="24"/>
          <w:szCs w:val="24"/>
        </w:rPr>
        <w:t>WHEREAS,</w:t>
      </w:r>
      <w:r w:rsidRPr="004A4E72">
        <w:rPr>
          <w:rFonts w:ascii="Times New Roman" w:eastAsia="Times New Roman" w:hAnsi="Times New Roman" w:cs="Times New Roman"/>
          <w:sz w:val="24"/>
          <w:szCs w:val="24"/>
        </w:rPr>
        <w:t xml:space="preserve"> the Borough of Northvale has been presented with a contract by the County </w:t>
      </w:r>
      <w:r w:rsidR="00525C56">
        <w:rPr>
          <w:rFonts w:ascii="Times New Roman" w:eastAsia="Times New Roman" w:hAnsi="Times New Roman" w:cs="Times New Roman"/>
          <w:sz w:val="24"/>
          <w:szCs w:val="24"/>
        </w:rPr>
        <w:t>llllll</w:t>
      </w:r>
      <w:r w:rsidRPr="004A4E72">
        <w:rPr>
          <w:rFonts w:ascii="Times New Roman" w:eastAsia="Times New Roman" w:hAnsi="Times New Roman" w:cs="Times New Roman"/>
          <w:sz w:val="24"/>
          <w:szCs w:val="24"/>
        </w:rPr>
        <w:t>of Bergen (the “Contract’) for the purpose of using a $2</w:t>
      </w:r>
      <w:r w:rsidR="00BE098D">
        <w:rPr>
          <w:rFonts w:ascii="Times New Roman" w:eastAsia="Times New Roman" w:hAnsi="Times New Roman" w:cs="Times New Roman"/>
          <w:sz w:val="24"/>
          <w:szCs w:val="24"/>
        </w:rPr>
        <w:t>2,65</w:t>
      </w:r>
      <w:r w:rsidRPr="004A4E72">
        <w:rPr>
          <w:rFonts w:ascii="Times New Roman" w:eastAsia="Times New Roman" w:hAnsi="Times New Roman" w:cs="Times New Roman"/>
          <w:sz w:val="24"/>
          <w:szCs w:val="24"/>
        </w:rPr>
        <w:t>0.00 matching grant award from the 20</w:t>
      </w:r>
      <w:r w:rsidR="00BE098D">
        <w:rPr>
          <w:rFonts w:ascii="Times New Roman" w:eastAsia="Times New Roman" w:hAnsi="Times New Roman" w:cs="Times New Roman"/>
          <w:sz w:val="24"/>
          <w:szCs w:val="24"/>
        </w:rPr>
        <w:t>21</w:t>
      </w:r>
      <w:r w:rsidRPr="004A4E72">
        <w:rPr>
          <w:rFonts w:ascii="Times New Roman" w:eastAsia="Times New Roman" w:hAnsi="Times New Roman" w:cs="Times New Roman"/>
          <w:sz w:val="24"/>
          <w:szCs w:val="24"/>
        </w:rPr>
        <w:t xml:space="preserve"> Funding Round of the Bergen County Open Space, Recreation, Floodplain Protection, Farmland &amp; Historic Preservation Trust Fund (“Trust Fund”) for the municipal park project entitled </w:t>
      </w:r>
      <w:r w:rsidR="00A760F5">
        <w:rPr>
          <w:rFonts w:ascii="Times New Roman" w:eastAsia="Times New Roman" w:hAnsi="Times New Roman" w:cs="Times New Roman"/>
          <w:sz w:val="24"/>
          <w:szCs w:val="24"/>
        </w:rPr>
        <w:t>Veterans Park</w:t>
      </w:r>
      <w:r w:rsidRPr="004A4E72">
        <w:rPr>
          <w:rFonts w:ascii="Times New Roman" w:eastAsia="Times New Roman" w:hAnsi="Times New Roman" w:cs="Times New Roman"/>
          <w:sz w:val="24"/>
          <w:szCs w:val="24"/>
        </w:rPr>
        <w:t xml:space="preserve"> Improvements located in Block</w:t>
      </w:r>
      <w:r w:rsidR="00A760F5">
        <w:rPr>
          <w:rFonts w:ascii="Times New Roman" w:eastAsia="Times New Roman" w:hAnsi="Times New Roman" w:cs="Times New Roman"/>
          <w:sz w:val="24"/>
          <w:szCs w:val="24"/>
        </w:rPr>
        <w:t xml:space="preserve"> 801, Lot 19</w:t>
      </w:r>
      <w:r w:rsidRPr="004A4E72">
        <w:rPr>
          <w:rFonts w:ascii="Times New Roman" w:eastAsia="Times New Roman" w:hAnsi="Times New Roman" w:cs="Times New Roman"/>
          <w:sz w:val="24"/>
          <w:szCs w:val="24"/>
        </w:rPr>
        <w:t xml:space="preserve"> on the tax maps of the Borough of Northvale; and</w:t>
      </w:r>
    </w:p>
    <w:p w14:paraId="2D09ED0C" w14:textId="77777777" w:rsidR="004A4E72" w:rsidRPr="004A4E72" w:rsidRDefault="004A4E72" w:rsidP="004A4E72">
      <w:pPr>
        <w:spacing w:after="0" w:line="240" w:lineRule="auto"/>
        <w:ind w:left="720" w:firstLine="720"/>
        <w:jc w:val="both"/>
        <w:rPr>
          <w:rFonts w:ascii="Times New Roman" w:eastAsia="Times New Roman" w:hAnsi="Times New Roman" w:cs="Times New Roman"/>
          <w:sz w:val="24"/>
          <w:szCs w:val="24"/>
        </w:rPr>
      </w:pPr>
    </w:p>
    <w:p w14:paraId="70D7B48E" w14:textId="79FFFFDA" w:rsidR="004A4E72" w:rsidRPr="004A4E72" w:rsidRDefault="004A4E72" w:rsidP="004A4E72">
      <w:pPr>
        <w:spacing w:after="0" w:line="240" w:lineRule="auto"/>
        <w:ind w:firstLine="720"/>
        <w:jc w:val="both"/>
        <w:rPr>
          <w:rFonts w:ascii="Times New Roman" w:eastAsia="Times New Roman" w:hAnsi="Times New Roman" w:cs="Times New Roman"/>
          <w:sz w:val="24"/>
          <w:szCs w:val="24"/>
        </w:rPr>
      </w:pPr>
      <w:r w:rsidRPr="004A4E72">
        <w:rPr>
          <w:rFonts w:ascii="Times New Roman" w:eastAsia="Times New Roman" w:hAnsi="Times New Roman" w:cs="Times New Roman"/>
          <w:b/>
          <w:sz w:val="24"/>
          <w:szCs w:val="24"/>
        </w:rPr>
        <w:t>WHEREAS,</w:t>
      </w:r>
      <w:r w:rsidRPr="004A4E72">
        <w:rPr>
          <w:rFonts w:ascii="Times New Roman" w:eastAsia="Times New Roman" w:hAnsi="Times New Roman" w:cs="Times New Roman"/>
          <w:sz w:val="24"/>
          <w:szCs w:val="24"/>
        </w:rPr>
        <w:t xml:space="preserve"> in general the use of this Trust Fund grant towards this approved park project must be completed by or about </w:t>
      </w:r>
      <w:r w:rsidR="007D565C">
        <w:rPr>
          <w:rFonts w:ascii="Times New Roman" w:eastAsia="Times New Roman" w:hAnsi="Times New Roman" w:cs="Times New Roman"/>
          <w:sz w:val="24"/>
          <w:szCs w:val="24"/>
        </w:rPr>
        <w:t>December 15, 2023</w:t>
      </w:r>
      <w:r w:rsidRPr="004A4E72">
        <w:rPr>
          <w:rFonts w:ascii="Times New Roman" w:eastAsia="Times New Roman" w:hAnsi="Times New Roman" w:cs="Times New Roman"/>
          <w:sz w:val="24"/>
          <w:szCs w:val="24"/>
        </w:rPr>
        <w:t>; and</w:t>
      </w:r>
    </w:p>
    <w:p w14:paraId="1E36AB91" w14:textId="77777777" w:rsidR="004A4E72" w:rsidRPr="004A4E72" w:rsidRDefault="004A4E72" w:rsidP="004A4E72">
      <w:pPr>
        <w:spacing w:after="0" w:line="240" w:lineRule="auto"/>
        <w:ind w:left="720" w:firstLine="720"/>
        <w:jc w:val="both"/>
        <w:rPr>
          <w:rFonts w:ascii="Times New Roman" w:eastAsia="Times New Roman" w:hAnsi="Times New Roman" w:cs="Times New Roman"/>
          <w:sz w:val="24"/>
          <w:szCs w:val="24"/>
        </w:rPr>
      </w:pPr>
    </w:p>
    <w:p w14:paraId="32609672" w14:textId="77777777" w:rsidR="004A4E72" w:rsidRPr="004A4E72" w:rsidRDefault="004A4E72" w:rsidP="004A4E72">
      <w:pPr>
        <w:spacing w:after="0" w:line="240" w:lineRule="auto"/>
        <w:ind w:firstLine="720"/>
        <w:jc w:val="both"/>
        <w:rPr>
          <w:rFonts w:ascii="Times New Roman" w:eastAsia="Times New Roman" w:hAnsi="Times New Roman" w:cs="Times New Roman"/>
          <w:sz w:val="24"/>
          <w:szCs w:val="24"/>
        </w:rPr>
      </w:pPr>
      <w:r w:rsidRPr="004A4E72">
        <w:rPr>
          <w:rFonts w:ascii="Times New Roman" w:eastAsia="Times New Roman" w:hAnsi="Times New Roman" w:cs="Times New Roman"/>
          <w:b/>
          <w:sz w:val="24"/>
          <w:szCs w:val="24"/>
        </w:rPr>
        <w:t>WHEREAS,</w:t>
      </w:r>
      <w:r w:rsidRPr="004A4E72">
        <w:rPr>
          <w:rFonts w:ascii="Times New Roman" w:eastAsia="Times New Roman" w:hAnsi="Times New Roman" w:cs="Times New Roman"/>
          <w:sz w:val="24"/>
          <w:szCs w:val="24"/>
        </w:rPr>
        <w:t xml:space="preserve"> the grant will be disbursed to the municipality as a reimbursement upon submittal of certified Trust Fund payment and project completion documents and municipal </w:t>
      </w:r>
      <w:r w:rsidRPr="004A4E72">
        <w:rPr>
          <w:rFonts w:ascii="Times New Roman" w:eastAsia="Times New Roman" w:hAnsi="Times New Roman" w:cs="Times New Roman"/>
          <w:sz w:val="24"/>
          <w:szCs w:val="24"/>
        </w:rPr>
        <w:lastRenderedPageBreak/>
        <w:t>vouchers, invoices, proofs of payment, and other such documents as may be required by the County in accordance with the Trust Fund’s requirements; and</w:t>
      </w:r>
    </w:p>
    <w:p w14:paraId="3E7852CE" w14:textId="77777777" w:rsidR="004A4E72" w:rsidRPr="004A4E72" w:rsidRDefault="004A4E72" w:rsidP="004A4E72">
      <w:pPr>
        <w:spacing w:after="0" w:line="240" w:lineRule="auto"/>
        <w:ind w:left="720" w:firstLine="720"/>
        <w:jc w:val="both"/>
        <w:rPr>
          <w:rFonts w:ascii="Times New Roman" w:eastAsia="Times New Roman" w:hAnsi="Times New Roman" w:cs="Times New Roman"/>
          <w:sz w:val="24"/>
          <w:szCs w:val="24"/>
        </w:rPr>
      </w:pPr>
    </w:p>
    <w:p w14:paraId="290D75F0" w14:textId="34AE1053" w:rsidR="004A4E72" w:rsidRPr="004A4E72" w:rsidRDefault="004A4E72" w:rsidP="004A4E72">
      <w:pPr>
        <w:spacing w:after="0" w:line="240" w:lineRule="auto"/>
        <w:ind w:firstLine="720"/>
        <w:jc w:val="both"/>
        <w:rPr>
          <w:rFonts w:ascii="Times New Roman" w:eastAsia="Times New Roman" w:hAnsi="Times New Roman" w:cs="Times New Roman"/>
          <w:sz w:val="24"/>
          <w:szCs w:val="24"/>
        </w:rPr>
      </w:pPr>
      <w:r w:rsidRPr="004A4E72">
        <w:rPr>
          <w:rFonts w:ascii="Times New Roman" w:eastAsia="Times New Roman" w:hAnsi="Times New Roman" w:cs="Times New Roman"/>
          <w:b/>
          <w:sz w:val="24"/>
          <w:szCs w:val="24"/>
        </w:rPr>
        <w:t>WHEREAS</w:t>
      </w:r>
      <w:r w:rsidRPr="004A4E72">
        <w:rPr>
          <w:rFonts w:ascii="Times New Roman" w:eastAsia="Times New Roman" w:hAnsi="Times New Roman" w:cs="Times New Roman"/>
          <w:sz w:val="24"/>
          <w:szCs w:val="24"/>
        </w:rPr>
        <w:t>, the grant disbursement to the municipality will be equivalent to fifty(50) percent of the eligible construction costs incurred</w:t>
      </w:r>
      <w:r w:rsidR="001C0F5E">
        <w:rPr>
          <w:rFonts w:ascii="Times New Roman" w:eastAsia="Times New Roman" w:hAnsi="Times New Roman" w:cs="Times New Roman"/>
          <w:sz w:val="24"/>
          <w:szCs w:val="24"/>
        </w:rPr>
        <w:t xml:space="preserve"> </w:t>
      </w:r>
      <w:r w:rsidRPr="004A4E72">
        <w:rPr>
          <w:rFonts w:ascii="Times New Roman" w:eastAsia="Times New Roman" w:hAnsi="Times New Roman" w:cs="Times New Roman"/>
          <w:sz w:val="24"/>
          <w:szCs w:val="24"/>
        </w:rPr>
        <w:t>(not to exceed total grant award) applied towards only the approved park improvements identified in the aforesaid Contract in accordance with the Trust Fund’s requirements. Professional Services Costs may be reimbursed from grant award’s unexpended balance, should there be a balance; and</w:t>
      </w:r>
    </w:p>
    <w:p w14:paraId="04724E82" w14:textId="77777777" w:rsidR="004A4E72" w:rsidRPr="004A4E72" w:rsidRDefault="004A4E72" w:rsidP="004A4E72">
      <w:pPr>
        <w:spacing w:after="0" w:line="240" w:lineRule="auto"/>
        <w:ind w:left="720" w:firstLine="720"/>
        <w:jc w:val="both"/>
        <w:rPr>
          <w:rFonts w:ascii="Times New Roman" w:eastAsia="Times New Roman" w:hAnsi="Times New Roman" w:cs="Times New Roman"/>
          <w:sz w:val="24"/>
          <w:szCs w:val="24"/>
        </w:rPr>
      </w:pPr>
    </w:p>
    <w:p w14:paraId="24F50360" w14:textId="77777777" w:rsidR="0027123B" w:rsidRDefault="004A4E72" w:rsidP="0027123B">
      <w:pPr>
        <w:spacing w:after="0" w:line="240" w:lineRule="auto"/>
        <w:ind w:firstLine="720"/>
        <w:jc w:val="both"/>
        <w:rPr>
          <w:rFonts w:ascii="Times New Roman" w:eastAsia="Times New Roman" w:hAnsi="Times New Roman" w:cs="Times New Roman"/>
          <w:sz w:val="24"/>
          <w:szCs w:val="24"/>
        </w:rPr>
      </w:pPr>
      <w:r w:rsidRPr="004A4E72">
        <w:rPr>
          <w:rFonts w:ascii="Times New Roman" w:eastAsia="Times New Roman" w:hAnsi="Times New Roman" w:cs="Times New Roman"/>
          <w:b/>
          <w:sz w:val="24"/>
          <w:szCs w:val="24"/>
        </w:rPr>
        <w:t>WHEREAS,</w:t>
      </w:r>
      <w:r w:rsidRPr="004A4E72">
        <w:rPr>
          <w:rFonts w:ascii="Times New Roman" w:eastAsia="Times New Roman" w:hAnsi="Times New Roman" w:cs="Times New Roman"/>
          <w:sz w:val="24"/>
          <w:szCs w:val="24"/>
        </w:rPr>
        <w:t xml:space="preserve"> it is in the best interest of the Borough to authorize the Mayor to execute the Contract.</w:t>
      </w:r>
    </w:p>
    <w:p w14:paraId="11409436" w14:textId="403A3A15" w:rsidR="004A4E72" w:rsidRDefault="004A4E72" w:rsidP="0027123B">
      <w:pPr>
        <w:spacing w:after="0" w:line="240" w:lineRule="auto"/>
        <w:ind w:firstLine="720"/>
        <w:jc w:val="both"/>
        <w:rPr>
          <w:rFonts w:ascii="Times New Roman" w:eastAsia="Times New Roman" w:hAnsi="Times New Roman" w:cs="Times New Roman"/>
          <w:sz w:val="24"/>
          <w:szCs w:val="24"/>
        </w:rPr>
      </w:pPr>
      <w:r w:rsidRPr="004A4E72">
        <w:rPr>
          <w:rFonts w:ascii="Times New Roman" w:eastAsia="Times New Roman" w:hAnsi="Times New Roman" w:cs="Times New Roman"/>
          <w:b/>
          <w:sz w:val="24"/>
          <w:szCs w:val="24"/>
        </w:rPr>
        <w:t>NOW</w:t>
      </w:r>
      <w:r w:rsidR="003A5924">
        <w:rPr>
          <w:rFonts w:ascii="Times New Roman" w:eastAsia="Times New Roman" w:hAnsi="Times New Roman" w:cs="Times New Roman"/>
          <w:b/>
          <w:sz w:val="24"/>
          <w:szCs w:val="24"/>
        </w:rPr>
        <w:t>,</w:t>
      </w:r>
      <w:r w:rsidRPr="004A4E72">
        <w:rPr>
          <w:rFonts w:ascii="Times New Roman" w:eastAsia="Times New Roman" w:hAnsi="Times New Roman" w:cs="Times New Roman"/>
          <w:b/>
          <w:sz w:val="24"/>
          <w:szCs w:val="24"/>
        </w:rPr>
        <w:t xml:space="preserve"> THEREFORE BE IT RESOLVED,</w:t>
      </w:r>
      <w:r w:rsidRPr="004A4E72">
        <w:rPr>
          <w:rFonts w:ascii="Times New Roman" w:eastAsia="Times New Roman" w:hAnsi="Times New Roman" w:cs="Times New Roman"/>
          <w:sz w:val="24"/>
          <w:szCs w:val="24"/>
        </w:rPr>
        <w:t xml:space="preserve"> that the Mayor and Council hereby authorize Mayor Patrick Marana to be a signatory to the aforesaid contract and to execute the Contract.</w:t>
      </w:r>
    </w:p>
    <w:p w14:paraId="03BF5D4B" w14:textId="0A2DC0E3" w:rsidR="004921E7" w:rsidRDefault="004921E7" w:rsidP="004921E7">
      <w:pPr>
        <w:spacing w:after="0" w:line="240" w:lineRule="auto"/>
        <w:jc w:val="both"/>
        <w:rPr>
          <w:rFonts w:ascii="Times New Roman" w:eastAsia="Times New Roman" w:hAnsi="Times New Roman" w:cs="Times New Roman"/>
          <w:sz w:val="24"/>
          <w:szCs w:val="24"/>
        </w:rPr>
      </w:pPr>
    </w:p>
    <w:p w14:paraId="3F4912EB" w14:textId="067AC1D1" w:rsidR="00951203" w:rsidRDefault="00951203" w:rsidP="00A57C35">
      <w:pPr>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80AC816" w14:textId="31C4DC25" w:rsidR="00406DD7" w:rsidRDefault="00406DD7" w:rsidP="00406DD7">
      <w:pPr>
        <w:spacing w:after="0" w:line="240" w:lineRule="auto"/>
        <w:jc w:val="both"/>
        <w:rPr>
          <w:rFonts w:ascii="Times New Roman" w:eastAsia="Times New Roman" w:hAnsi="Times New Roman" w:cs="Times New Roman"/>
          <w:sz w:val="24"/>
          <w:szCs w:val="24"/>
        </w:rPr>
      </w:pPr>
    </w:p>
    <w:p w14:paraId="683E4C7C" w14:textId="69F4BBA1" w:rsidR="00406DD7" w:rsidRDefault="00406DD7" w:rsidP="00A57C35">
      <w:pPr>
        <w:spacing w:after="0" w:line="240" w:lineRule="auto"/>
        <w:ind w:left="2880" w:firstLine="720"/>
        <w:jc w:val="both"/>
        <w:rPr>
          <w:rFonts w:ascii="Times New Roman" w:eastAsia="Times New Roman" w:hAnsi="Times New Roman" w:cs="Times New Roman"/>
          <w:b/>
          <w:bCs/>
          <w:sz w:val="24"/>
          <w:szCs w:val="24"/>
        </w:rPr>
      </w:pPr>
      <w:r w:rsidRPr="00406DD7">
        <w:rPr>
          <w:rFonts w:ascii="Times New Roman" w:eastAsia="Times New Roman" w:hAnsi="Times New Roman" w:cs="Times New Roman"/>
          <w:b/>
          <w:bCs/>
          <w:sz w:val="24"/>
          <w:szCs w:val="24"/>
        </w:rPr>
        <w:t>RESOLUTION #2022-3</w:t>
      </w:r>
      <w:r w:rsidR="00275AA0">
        <w:rPr>
          <w:rFonts w:ascii="Times New Roman" w:eastAsia="Times New Roman" w:hAnsi="Times New Roman" w:cs="Times New Roman"/>
          <w:b/>
          <w:bCs/>
          <w:sz w:val="24"/>
          <w:szCs w:val="24"/>
        </w:rPr>
        <w:t>0</w:t>
      </w:r>
    </w:p>
    <w:p w14:paraId="3682667D" w14:textId="17E4FECF" w:rsidR="00406DD7" w:rsidRDefault="00406DD7" w:rsidP="00406DD7">
      <w:pPr>
        <w:spacing w:after="0" w:line="240" w:lineRule="auto"/>
        <w:jc w:val="both"/>
        <w:rPr>
          <w:rFonts w:ascii="Times New Roman" w:eastAsia="Times New Roman" w:hAnsi="Times New Roman" w:cs="Times New Roman"/>
          <w:b/>
          <w:bCs/>
          <w:sz w:val="24"/>
          <w:szCs w:val="24"/>
        </w:rPr>
      </w:pPr>
    </w:p>
    <w:p w14:paraId="47101454" w14:textId="4BA5C16E" w:rsidR="00406DD7" w:rsidRDefault="00406DD7" w:rsidP="00406DD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367DF2">
        <w:rPr>
          <w:rFonts w:ascii="Times New Roman" w:eastAsia="Times New Roman" w:hAnsi="Times New Roman" w:cs="Times New Roman"/>
          <w:b/>
          <w:bCs/>
          <w:sz w:val="24"/>
          <w:szCs w:val="24"/>
        </w:rPr>
        <w:t xml:space="preserve">RESOLUTION </w:t>
      </w:r>
      <w:r w:rsidR="00B67C51">
        <w:rPr>
          <w:rFonts w:ascii="Times New Roman" w:eastAsia="Times New Roman" w:hAnsi="Times New Roman" w:cs="Times New Roman"/>
          <w:b/>
          <w:bCs/>
          <w:sz w:val="24"/>
          <w:szCs w:val="24"/>
        </w:rPr>
        <w:t>APPOINTING ASSOCIATE</w:t>
      </w:r>
      <w:r w:rsidR="004E5916">
        <w:rPr>
          <w:rFonts w:ascii="Times New Roman" w:eastAsia="Times New Roman" w:hAnsi="Times New Roman" w:cs="Times New Roman"/>
          <w:b/>
          <w:bCs/>
          <w:sz w:val="24"/>
          <w:szCs w:val="24"/>
        </w:rPr>
        <w:t>D</w:t>
      </w:r>
      <w:r w:rsidR="00B67C51">
        <w:rPr>
          <w:rFonts w:ascii="Times New Roman" w:eastAsia="Times New Roman" w:hAnsi="Times New Roman" w:cs="Times New Roman"/>
          <w:b/>
          <w:bCs/>
          <w:sz w:val="24"/>
          <w:szCs w:val="24"/>
        </w:rPr>
        <w:t xml:space="preserve"> APPRAISAL GROUP</w:t>
      </w:r>
      <w:r w:rsidR="005F371A">
        <w:rPr>
          <w:rFonts w:ascii="Times New Roman" w:eastAsia="Times New Roman" w:hAnsi="Times New Roman" w:cs="Times New Roman"/>
          <w:b/>
          <w:bCs/>
          <w:sz w:val="24"/>
          <w:szCs w:val="24"/>
        </w:rPr>
        <w:t xml:space="preserve"> AS THE BOROUGH’S </w:t>
      </w:r>
      <w:r w:rsidR="00E96C8C">
        <w:rPr>
          <w:rFonts w:ascii="Times New Roman" w:eastAsia="Times New Roman" w:hAnsi="Times New Roman" w:cs="Times New Roman"/>
          <w:b/>
          <w:bCs/>
          <w:sz w:val="24"/>
          <w:szCs w:val="24"/>
        </w:rPr>
        <w:t>REA</w:t>
      </w:r>
      <w:r w:rsidR="00175036">
        <w:rPr>
          <w:rFonts w:ascii="Times New Roman" w:eastAsia="Times New Roman" w:hAnsi="Times New Roman" w:cs="Times New Roman"/>
          <w:b/>
          <w:bCs/>
          <w:sz w:val="24"/>
          <w:szCs w:val="24"/>
        </w:rPr>
        <w:t>L</w:t>
      </w:r>
      <w:r w:rsidR="00E96C8C">
        <w:rPr>
          <w:rFonts w:ascii="Times New Roman" w:eastAsia="Times New Roman" w:hAnsi="Times New Roman" w:cs="Times New Roman"/>
          <w:b/>
          <w:bCs/>
          <w:sz w:val="24"/>
          <w:szCs w:val="24"/>
        </w:rPr>
        <w:t xml:space="preserve"> ESTATE CONSU</w:t>
      </w:r>
      <w:r w:rsidR="00175036">
        <w:rPr>
          <w:rFonts w:ascii="Times New Roman" w:eastAsia="Times New Roman" w:hAnsi="Times New Roman" w:cs="Times New Roman"/>
          <w:b/>
          <w:bCs/>
          <w:sz w:val="24"/>
          <w:szCs w:val="24"/>
        </w:rPr>
        <w:t>L</w:t>
      </w:r>
      <w:r w:rsidR="00E96C8C">
        <w:rPr>
          <w:rFonts w:ascii="Times New Roman" w:eastAsia="Times New Roman" w:hAnsi="Times New Roman" w:cs="Times New Roman"/>
          <w:b/>
          <w:bCs/>
          <w:sz w:val="24"/>
          <w:szCs w:val="24"/>
        </w:rPr>
        <w:t>TANT/</w:t>
      </w:r>
      <w:r w:rsidR="005F371A">
        <w:rPr>
          <w:rFonts w:ascii="Times New Roman" w:eastAsia="Times New Roman" w:hAnsi="Times New Roman" w:cs="Times New Roman"/>
          <w:b/>
          <w:bCs/>
          <w:sz w:val="24"/>
          <w:szCs w:val="24"/>
        </w:rPr>
        <w:t>APPRAISER</w:t>
      </w:r>
    </w:p>
    <w:p w14:paraId="16EC25D6" w14:textId="7C743E88" w:rsidR="00B67C51" w:rsidRDefault="00B67C51" w:rsidP="00406DD7">
      <w:pPr>
        <w:spacing w:after="0" w:line="240" w:lineRule="auto"/>
        <w:jc w:val="both"/>
        <w:rPr>
          <w:rFonts w:ascii="Times New Roman" w:eastAsia="Times New Roman" w:hAnsi="Times New Roman" w:cs="Times New Roman"/>
          <w:b/>
          <w:bCs/>
          <w:sz w:val="24"/>
          <w:szCs w:val="24"/>
        </w:rPr>
      </w:pPr>
    </w:p>
    <w:p w14:paraId="128FE5AA" w14:textId="1DBBE0A4" w:rsidR="00B67C51" w:rsidRDefault="00B67C51" w:rsidP="00406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xml:space="preserve">WHEREAS, </w:t>
      </w:r>
      <w:r w:rsidR="00960F74">
        <w:rPr>
          <w:rFonts w:ascii="Times New Roman" w:eastAsia="Times New Roman" w:hAnsi="Times New Roman" w:cs="Times New Roman"/>
          <w:sz w:val="24"/>
          <w:szCs w:val="24"/>
        </w:rPr>
        <w:t>the Borough of Northvale requires the service</w:t>
      </w:r>
      <w:r w:rsidR="00DE19DB">
        <w:rPr>
          <w:rFonts w:ascii="Times New Roman" w:eastAsia="Times New Roman" w:hAnsi="Times New Roman" w:cs="Times New Roman"/>
          <w:sz w:val="24"/>
          <w:szCs w:val="24"/>
        </w:rPr>
        <w:t>s of a</w:t>
      </w:r>
      <w:r w:rsidR="00175036">
        <w:rPr>
          <w:rFonts w:ascii="Times New Roman" w:eastAsia="Times New Roman" w:hAnsi="Times New Roman" w:cs="Times New Roman"/>
          <w:sz w:val="24"/>
          <w:szCs w:val="24"/>
        </w:rPr>
        <w:t xml:space="preserve"> Real Estate Consultant/</w:t>
      </w:r>
      <w:r w:rsidR="00DE19DB">
        <w:rPr>
          <w:rFonts w:ascii="Times New Roman" w:eastAsia="Times New Roman" w:hAnsi="Times New Roman" w:cs="Times New Roman"/>
          <w:sz w:val="24"/>
          <w:szCs w:val="24"/>
        </w:rPr>
        <w:t xml:space="preserve"> Appraiser for the year 2022 as required by law</w:t>
      </w:r>
      <w:r w:rsidR="00A805A2">
        <w:rPr>
          <w:rFonts w:ascii="Times New Roman" w:eastAsia="Times New Roman" w:hAnsi="Times New Roman" w:cs="Times New Roman"/>
          <w:sz w:val="24"/>
          <w:szCs w:val="24"/>
        </w:rPr>
        <w:t xml:space="preserve"> and is authorized to retain such professionals without public bidding pursuant to N.J.S.A. 40A:11-4(a)(i)</w:t>
      </w:r>
      <w:r w:rsidR="0013455C">
        <w:rPr>
          <w:rFonts w:ascii="Times New Roman" w:eastAsia="Times New Roman" w:hAnsi="Times New Roman" w:cs="Times New Roman"/>
          <w:sz w:val="24"/>
          <w:szCs w:val="24"/>
        </w:rPr>
        <w:t xml:space="preserve"> of the Local Public Contracts Law; and</w:t>
      </w:r>
    </w:p>
    <w:p w14:paraId="358809BA" w14:textId="3EE9F113" w:rsidR="0013455C" w:rsidRDefault="0013455C" w:rsidP="00406DD7">
      <w:pPr>
        <w:spacing w:after="0" w:line="240" w:lineRule="auto"/>
        <w:jc w:val="both"/>
        <w:rPr>
          <w:rFonts w:ascii="Times New Roman" w:eastAsia="Times New Roman" w:hAnsi="Times New Roman" w:cs="Times New Roman"/>
          <w:sz w:val="24"/>
          <w:szCs w:val="24"/>
        </w:rPr>
      </w:pPr>
    </w:p>
    <w:p w14:paraId="2FD22AD6" w14:textId="70A4AABF" w:rsidR="0013455C" w:rsidRDefault="0013455C" w:rsidP="00406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73B78">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w:t>
      </w:r>
      <w:r w:rsidR="00937659">
        <w:rPr>
          <w:rFonts w:ascii="Times New Roman" w:eastAsia="Times New Roman" w:hAnsi="Times New Roman" w:cs="Times New Roman"/>
          <w:sz w:val="24"/>
          <w:szCs w:val="24"/>
        </w:rPr>
        <w:t xml:space="preserve">the Municipal Clerk readvertised for </w:t>
      </w:r>
      <w:r w:rsidR="00604D5B">
        <w:rPr>
          <w:rFonts w:ascii="Times New Roman" w:eastAsia="Times New Roman" w:hAnsi="Times New Roman" w:cs="Times New Roman"/>
          <w:sz w:val="24"/>
          <w:szCs w:val="24"/>
        </w:rPr>
        <w:t>Request for Professionals</w:t>
      </w:r>
      <w:r w:rsidR="00374973">
        <w:rPr>
          <w:rFonts w:ascii="Times New Roman" w:eastAsia="Times New Roman" w:hAnsi="Times New Roman" w:cs="Times New Roman"/>
          <w:sz w:val="24"/>
          <w:szCs w:val="24"/>
        </w:rPr>
        <w:t xml:space="preserve"> for a</w:t>
      </w:r>
      <w:r w:rsidR="00175036">
        <w:rPr>
          <w:rFonts w:ascii="Times New Roman" w:eastAsia="Times New Roman" w:hAnsi="Times New Roman" w:cs="Times New Roman"/>
          <w:sz w:val="24"/>
          <w:szCs w:val="24"/>
        </w:rPr>
        <w:t xml:space="preserve"> Real Estate Consultant/</w:t>
      </w:r>
      <w:r w:rsidR="00374973">
        <w:rPr>
          <w:rFonts w:ascii="Times New Roman" w:eastAsia="Times New Roman" w:hAnsi="Times New Roman" w:cs="Times New Roman"/>
          <w:sz w:val="24"/>
          <w:szCs w:val="24"/>
        </w:rPr>
        <w:t>Appraiser</w:t>
      </w:r>
      <w:r w:rsidR="00604D5B">
        <w:rPr>
          <w:rFonts w:ascii="Times New Roman" w:eastAsia="Times New Roman" w:hAnsi="Times New Roman" w:cs="Times New Roman"/>
          <w:sz w:val="24"/>
          <w:szCs w:val="24"/>
        </w:rPr>
        <w:t xml:space="preserve"> </w:t>
      </w:r>
      <w:r w:rsidR="00FC31AF">
        <w:rPr>
          <w:rFonts w:ascii="Times New Roman" w:eastAsia="Times New Roman" w:hAnsi="Times New Roman" w:cs="Times New Roman"/>
          <w:sz w:val="24"/>
          <w:szCs w:val="24"/>
        </w:rPr>
        <w:t>and received the RFQ from Associated Appraisal Group only</w:t>
      </w:r>
      <w:r w:rsidR="00073B29">
        <w:rPr>
          <w:rFonts w:ascii="Times New Roman" w:eastAsia="Times New Roman" w:hAnsi="Times New Roman" w:cs="Times New Roman"/>
          <w:sz w:val="24"/>
          <w:szCs w:val="24"/>
        </w:rPr>
        <w:t>.</w:t>
      </w:r>
    </w:p>
    <w:p w14:paraId="5E3A0480" w14:textId="72CB7AB0" w:rsidR="00073B29" w:rsidRDefault="00073B29" w:rsidP="00406DD7">
      <w:pPr>
        <w:spacing w:after="0" w:line="240" w:lineRule="auto"/>
        <w:jc w:val="both"/>
        <w:rPr>
          <w:rFonts w:ascii="Times New Roman" w:eastAsia="Times New Roman" w:hAnsi="Times New Roman" w:cs="Times New Roman"/>
          <w:sz w:val="24"/>
          <w:szCs w:val="24"/>
        </w:rPr>
      </w:pPr>
    </w:p>
    <w:p w14:paraId="032EAA20" w14:textId="784E2EDD" w:rsidR="00073B29" w:rsidRDefault="00073B29" w:rsidP="00406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73B78">
        <w:rPr>
          <w:rFonts w:ascii="Times New Roman" w:eastAsia="Times New Roman" w:hAnsi="Times New Roman" w:cs="Times New Roman"/>
          <w:b/>
          <w:bCs/>
          <w:sz w:val="24"/>
          <w:szCs w:val="24"/>
        </w:rPr>
        <w:t>THEREFORE, BE IT RESOLVED</w:t>
      </w:r>
      <w:r>
        <w:rPr>
          <w:rFonts w:ascii="Times New Roman" w:eastAsia="Times New Roman" w:hAnsi="Times New Roman" w:cs="Times New Roman"/>
          <w:sz w:val="24"/>
          <w:szCs w:val="24"/>
        </w:rPr>
        <w:t xml:space="preserve">, </w:t>
      </w:r>
      <w:r w:rsidR="00AD12C2">
        <w:rPr>
          <w:rFonts w:ascii="Times New Roman" w:eastAsia="Times New Roman" w:hAnsi="Times New Roman" w:cs="Times New Roman"/>
          <w:sz w:val="24"/>
          <w:szCs w:val="24"/>
        </w:rPr>
        <w:t>that the Mayor and Council appoint Associate</w:t>
      </w:r>
      <w:r w:rsidR="00965C3B">
        <w:rPr>
          <w:rFonts w:ascii="Times New Roman" w:eastAsia="Times New Roman" w:hAnsi="Times New Roman" w:cs="Times New Roman"/>
          <w:sz w:val="24"/>
          <w:szCs w:val="24"/>
        </w:rPr>
        <w:t>d</w:t>
      </w:r>
      <w:r w:rsidR="00AD12C2">
        <w:rPr>
          <w:rFonts w:ascii="Times New Roman" w:eastAsia="Times New Roman" w:hAnsi="Times New Roman" w:cs="Times New Roman"/>
          <w:sz w:val="24"/>
          <w:szCs w:val="24"/>
        </w:rPr>
        <w:t xml:space="preserve"> Appraisal Group for a one year term ending on December 31, 2022</w:t>
      </w:r>
      <w:r w:rsidR="00C11CFA">
        <w:rPr>
          <w:rFonts w:ascii="Times New Roman" w:eastAsia="Times New Roman" w:hAnsi="Times New Roman" w:cs="Times New Roman"/>
          <w:sz w:val="24"/>
          <w:szCs w:val="24"/>
        </w:rPr>
        <w:t>.</w:t>
      </w:r>
    </w:p>
    <w:p w14:paraId="53F4C0BA" w14:textId="6F929308" w:rsidR="00C11CFA" w:rsidRDefault="00C11CFA" w:rsidP="00406DD7">
      <w:pPr>
        <w:spacing w:after="0" w:line="240" w:lineRule="auto"/>
        <w:jc w:val="both"/>
        <w:rPr>
          <w:rFonts w:ascii="Times New Roman" w:eastAsia="Times New Roman" w:hAnsi="Times New Roman" w:cs="Times New Roman"/>
          <w:sz w:val="24"/>
          <w:szCs w:val="24"/>
        </w:rPr>
      </w:pPr>
    </w:p>
    <w:p w14:paraId="651F9696" w14:textId="38A8E5F0" w:rsidR="00C11CFA" w:rsidRDefault="00C11CFA" w:rsidP="00406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73B78">
        <w:rPr>
          <w:rFonts w:ascii="Times New Roman" w:eastAsia="Times New Roman" w:hAnsi="Times New Roman" w:cs="Times New Roman"/>
          <w:b/>
          <w:bCs/>
          <w:sz w:val="24"/>
          <w:szCs w:val="24"/>
        </w:rPr>
        <w:t>BE IT FURTHER RESOLVED</w:t>
      </w:r>
      <w:r>
        <w:rPr>
          <w:rFonts w:ascii="Times New Roman" w:eastAsia="Times New Roman" w:hAnsi="Times New Roman" w:cs="Times New Roman"/>
          <w:sz w:val="24"/>
          <w:szCs w:val="24"/>
        </w:rPr>
        <w:t xml:space="preserve">, that the Mayor and Council hereby direct the Borough Attorney to prepare a Professional Service Agreement for execution and delivery </w:t>
      </w:r>
      <w:r w:rsidR="004E5916">
        <w:rPr>
          <w:rFonts w:ascii="Times New Roman" w:eastAsia="Times New Roman" w:hAnsi="Times New Roman" w:cs="Times New Roman"/>
          <w:sz w:val="24"/>
          <w:szCs w:val="24"/>
        </w:rPr>
        <w:t>to Associated Appraisal Group</w:t>
      </w:r>
      <w:r w:rsidR="00973B78">
        <w:rPr>
          <w:rFonts w:ascii="Times New Roman" w:eastAsia="Times New Roman" w:hAnsi="Times New Roman" w:cs="Times New Roman"/>
          <w:sz w:val="24"/>
          <w:szCs w:val="24"/>
        </w:rPr>
        <w:t>.</w:t>
      </w:r>
    </w:p>
    <w:p w14:paraId="255C5598" w14:textId="428A0A32" w:rsidR="00FC31AF" w:rsidRDefault="00FC31AF" w:rsidP="00406DD7">
      <w:pPr>
        <w:spacing w:after="0" w:line="240" w:lineRule="auto"/>
        <w:jc w:val="both"/>
        <w:rPr>
          <w:rFonts w:ascii="Times New Roman" w:eastAsia="Times New Roman" w:hAnsi="Times New Roman" w:cs="Times New Roman"/>
          <w:sz w:val="24"/>
          <w:szCs w:val="24"/>
        </w:rPr>
      </w:pPr>
    </w:p>
    <w:p w14:paraId="44B5EA1E" w14:textId="7016DEA7" w:rsidR="00973B78" w:rsidRDefault="00973B78" w:rsidP="00406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57C35">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280D1A54" w14:textId="782CF355" w:rsidR="00FC31AF" w:rsidRPr="00B67C51" w:rsidRDefault="002A0917" w:rsidP="00406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1B209C" w14:textId="5D12DC8F" w:rsidR="00C0033E" w:rsidRDefault="00C0033E" w:rsidP="00A57C35">
      <w:pPr>
        <w:spacing w:after="0" w:line="240" w:lineRule="auto"/>
        <w:ind w:left="2880" w:firstLine="720"/>
        <w:jc w:val="both"/>
        <w:rPr>
          <w:rFonts w:ascii="Times New Roman" w:eastAsia="Times New Roman" w:hAnsi="Times New Roman" w:cs="Times New Roman"/>
          <w:b/>
          <w:bCs/>
          <w:sz w:val="24"/>
          <w:szCs w:val="24"/>
        </w:rPr>
      </w:pPr>
      <w:r w:rsidRPr="00C0033E">
        <w:rPr>
          <w:rFonts w:ascii="Times New Roman" w:eastAsia="Times New Roman" w:hAnsi="Times New Roman" w:cs="Times New Roman"/>
          <w:b/>
          <w:bCs/>
          <w:sz w:val="24"/>
          <w:szCs w:val="24"/>
        </w:rPr>
        <w:t>RESOLUTION #2022-</w:t>
      </w:r>
      <w:r w:rsidR="004A430F">
        <w:rPr>
          <w:rFonts w:ascii="Times New Roman" w:eastAsia="Times New Roman" w:hAnsi="Times New Roman" w:cs="Times New Roman"/>
          <w:b/>
          <w:bCs/>
          <w:sz w:val="24"/>
          <w:szCs w:val="24"/>
        </w:rPr>
        <w:t>3</w:t>
      </w:r>
      <w:r w:rsidR="00275AA0">
        <w:rPr>
          <w:rFonts w:ascii="Times New Roman" w:eastAsia="Times New Roman" w:hAnsi="Times New Roman" w:cs="Times New Roman"/>
          <w:b/>
          <w:bCs/>
          <w:sz w:val="24"/>
          <w:szCs w:val="24"/>
        </w:rPr>
        <w:t>1</w:t>
      </w:r>
    </w:p>
    <w:p w14:paraId="227EF627" w14:textId="7BB5F900" w:rsidR="00613CB2" w:rsidRDefault="00613CB2" w:rsidP="00F158A6">
      <w:pPr>
        <w:spacing w:after="0" w:line="240" w:lineRule="auto"/>
        <w:ind w:left="2160" w:firstLine="720"/>
        <w:jc w:val="both"/>
        <w:rPr>
          <w:rFonts w:ascii="Times New Roman" w:eastAsia="Times New Roman" w:hAnsi="Times New Roman" w:cs="Times New Roman"/>
          <w:b/>
          <w:bCs/>
          <w:sz w:val="24"/>
          <w:szCs w:val="24"/>
        </w:rPr>
      </w:pPr>
    </w:p>
    <w:p w14:paraId="2DF13954" w14:textId="755BEB50" w:rsidR="00525C56" w:rsidRDefault="00613CB2" w:rsidP="00613CB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PAYMENT OF BILLS</w:t>
      </w:r>
    </w:p>
    <w:p w14:paraId="625F3F7E" w14:textId="7B13A01C" w:rsidR="004F20C5" w:rsidRDefault="004F20C5" w:rsidP="00613CB2">
      <w:pPr>
        <w:spacing w:after="0" w:line="240" w:lineRule="auto"/>
        <w:jc w:val="both"/>
        <w:rPr>
          <w:rFonts w:ascii="Times New Roman" w:eastAsia="Times New Roman" w:hAnsi="Times New Roman" w:cs="Times New Roman"/>
          <w:b/>
          <w:bCs/>
          <w:sz w:val="24"/>
          <w:szCs w:val="24"/>
        </w:rPr>
      </w:pPr>
    </w:p>
    <w:p w14:paraId="452E327B" w14:textId="77777777" w:rsidR="004F20C5" w:rsidRPr="004F20C5" w:rsidRDefault="004F20C5" w:rsidP="004F20C5">
      <w:pPr>
        <w:spacing w:after="0" w:line="240" w:lineRule="auto"/>
        <w:ind w:firstLine="720"/>
        <w:jc w:val="both"/>
        <w:rPr>
          <w:rFonts w:ascii="Times New Roman" w:eastAsia="PMingLiU" w:hAnsi="Times New Roman" w:cs="Times New Roman"/>
          <w:sz w:val="24"/>
          <w:szCs w:val="24"/>
          <w:lang w:eastAsia="zh-TW"/>
        </w:rPr>
      </w:pPr>
      <w:r w:rsidRPr="004F20C5">
        <w:rPr>
          <w:rFonts w:ascii="Times New Roman" w:eastAsia="PMingLiU" w:hAnsi="Times New Roman" w:cs="Times New Roman"/>
          <w:b/>
          <w:sz w:val="24"/>
          <w:szCs w:val="24"/>
          <w:lang w:eastAsia="zh-TW"/>
        </w:rPr>
        <w:t>WHEREAS</w:t>
      </w:r>
      <w:r w:rsidRPr="004F20C5">
        <w:rPr>
          <w:rFonts w:ascii="Times New Roman" w:eastAsia="PMingLiU" w:hAnsi="Times New Roman" w:cs="Times New Roman"/>
          <w:sz w:val="24"/>
          <w:szCs w:val="24"/>
          <w:lang w:eastAsia="zh-TW"/>
        </w:rPr>
        <w:t>, claims have been submitted to the Borough of Northvale in the following amounts under various funds of the borough:</w:t>
      </w:r>
    </w:p>
    <w:p w14:paraId="18537BE4" w14:textId="77777777" w:rsidR="004F20C5" w:rsidRPr="004F20C5" w:rsidRDefault="004F20C5" w:rsidP="004F20C5">
      <w:pPr>
        <w:spacing w:after="0" w:line="240" w:lineRule="auto"/>
        <w:ind w:left="720" w:firstLine="720"/>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ab/>
      </w:r>
      <w:r w:rsidRPr="004F20C5">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F20C5" w:rsidRPr="004F20C5" w14:paraId="49FC5190" w14:textId="77777777" w:rsidTr="004F20C5">
        <w:tc>
          <w:tcPr>
            <w:tcW w:w="4428" w:type="dxa"/>
            <w:tcBorders>
              <w:top w:val="single" w:sz="4" w:space="0" w:color="auto"/>
              <w:left w:val="single" w:sz="4" w:space="0" w:color="auto"/>
              <w:bottom w:val="single" w:sz="4" w:space="0" w:color="auto"/>
              <w:right w:val="single" w:sz="4" w:space="0" w:color="auto"/>
            </w:tcBorders>
            <w:hideMark/>
          </w:tcPr>
          <w:p w14:paraId="55C4A02F" w14:textId="77777777" w:rsidR="004F20C5" w:rsidRPr="004F20C5" w:rsidRDefault="004F20C5">
            <w:pPr>
              <w:spacing w:after="0" w:line="240" w:lineRule="auto"/>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Current Fund Appropriations (2021)</w:t>
            </w:r>
          </w:p>
        </w:tc>
        <w:tc>
          <w:tcPr>
            <w:tcW w:w="4428" w:type="dxa"/>
            <w:tcBorders>
              <w:top w:val="single" w:sz="4" w:space="0" w:color="auto"/>
              <w:left w:val="single" w:sz="4" w:space="0" w:color="auto"/>
              <w:bottom w:val="single" w:sz="4" w:space="0" w:color="auto"/>
              <w:right w:val="single" w:sz="4" w:space="0" w:color="auto"/>
            </w:tcBorders>
            <w:hideMark/>
          </w:tcPr>
          <w:p w14:paraId="73421A6A" w14:textId="77777777" w:rsidR="004F20C5" w:rsidRPr="004F20C5" w:rsidRDefault="004F20C5">
            <w:pPr>
              <w:spacing w:after="0" w:line="240" w:lineRule="auto"/>
              <w:jc w:val="right"/>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$61,617.71</w:t>
            </w:r>
          </w:p>
        </w:tc>
      </w:tr>
      <w:tr w:rsidR="004F20C5" w:rsidRPr="004F20C5" w14:paraId="280C5488" w14:textId="77777777" w:rsidTr="004F20C5">
        <w:tc>
          <w:tcPr>
            <w:tcW w:w="4428" w:type="dxa"/>
            <w:tcBorders>
              <w:top w:val="single" w:sz="4" w:space="0" w:color="auto"/>
              <w:left w:val="single" w:sz="4" w:space="0" w:color="auto"/>
              <w:bottom w:val="single" w:sz="4" w:space="0" w:color="auto"/>
              <w:right w:val="single" w:sz="4" w:space="0" w:color="auto"/>
            </w:tcBorders>
            <w:hideMark/>
          </w:tcPr>
          <w:p w14:paraId="6FD1E14B" w14:textId="77777777" w:rsidR="004F20C5" w:rsidRPr="004F20C5" w:rsidRDefault="004F20C5">
            <w:pPr>
              <w:spacing w:after="0" w:line="240" w:lineRule="auto"/>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General Capital Fund</w:t>
            </w:r>
          </w:p>
        </w:tc>
        <w:tc>
          <w:tcPr>
            <w:tcW w:w="4428" w:type="dxa"/>
            <w:tcBorders>
              <w:top w:val="single" w:sz="4" w:space="0" w:color="auto"/>
              <w:left w:val="single" w:sz="4" w:space="0" w:color="auto"/>
              <w:bottom w:val="single" w:sz="4" w:space="0" w:color="auto"/>
              <w:right w:val="single" w:sz="4" w:space="0" w:color="auto"/>
            </w:tcBorders>
            <w:hideMark/>
          </w:tcPr>
          <w:p w14:paraId="61BCEE3C" w14:textId="77777777" w:rsidR="004F20C5" w:rsidRPr="004F20C5" w:rsidRDefault="004F20C5">
            <w:pPr>
              <w:spacing w:after="0" w:line="240" w:lineRule="auto"/>
              <w:jc w:val="right"/>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$39,811.95</w:t>
            </w:r>
          </w:p>
        </w:tc>
      </w:tr>
      <w:tr w:rsidR="004F20C5" w:rsidRPr="004F20C5" w14:paraId="0BD7EA84" w14:textId="77777777" w:rsidTr="004F20C5">
        <w:tc>
          <w:tcPr>
            <w:tcW w:w="4428" w:type="dxa"/>
            <w:tcBorders>
              <w:top w:val="single" w:sz="4" w:space="0" w:color="auto"/>
              <w:left w:val="single" w:sz="4" w:space="0" w:color="auto"/>
              <w:bottom w:val="single" w:sz="4" w:space="0" w:color="auto"/>
              <w:right w:val="single" w:sz="4" w:space="0" w:color="auto"/>
            </w:tcBorders>
            <w:hideMark/>
          </w:tcPr>
          <w:p w14:paraId="7C13ABFC" w14:textId="77777777" w:rsidR="004F20C5" w:rsidRPr="004F20C5" w:rsidRDefault="004F20C5">
            <w:pPr>
              <w:spacing w:after="0" w:line="240" w:lineRule="auto"/>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Grant Fund</w:t>
            </w:r>
          </w:p>
        </w:tc>
        <w:tc>
          <w:tcPr>
            <w:tcW w:w="4428" w:type="dxa"/>
            <w:tcBorders>
              <w:top w:val="single" w:sz="4" w:space="0" w:color="auto"/>
              <w:left w:val="single" w:sz="4" w:space="0" w:color="auto"/>
              <w:bottom w:val="single" w:sz="4" w:space="0" w:color="auto"/>
              <w:right w:val="single" w:sz="4" w:space="0" w:color="auto"/>
            </w:tcBorders>
            <w:hideMark/>
          </w:tcPr>
          <w:p w14:paraId="19B9E6CC" w14:textId="77777777" w:rsidR="004F20C5" w:rsidRPr="004F20C5" w:rsidRDefault="004F20C5">
            <w:pPr>
              <w:spacing w:after="0" w:line="240" w:lineRule="auto"/>
              <w:jc w:val="right"/>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$1,475.15</w:t>
            </w:r>
          </w:p>
        </w:tc>
      </w:tr>
      <w:tr w:rsidR="004F20C5" w:rsidRPr="004F20C5" w14:paraId="0C8B6BA8" w14:textId="77777777" w:rsidTr="004F20C5">
        <w:tc>
          <w:tcPr>
            <w:tcW w:w="4428" w:type="dxa"/>
            <w:tcBorders>
              <w:top w:val="single" w:sz="4" w:space="0" w:color="auto"/>
              <w:left w:val="single" w:sz="4" w:space="0" w:color="auto"/>
              <w:bottom w:val="single" w:sz="4" w:space="0" w:color="auto"/>
              <w:right w:val="single" w:sz="4" w:space="0" w:color="auto"/>
            </w:tcBorders>
            <w:hideMark/>
          </w:tcPr>
          <w:p w14:paraId="754C8B96" w14:textId="77777777" w:rsidR="004F20C5" w:rsidRPr="004F20C5" w:rsidRDefault="004F20C5">
            <w:pPr>
              <w:spacing w:after="0" w:line="240" w:lineRule="auto"/>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Animal Trust</w:t>
            </w:r>
          </w:p>
        </w:tc>
        <w:tc>
          <w:tcPr>
            <w:tcW w:w="4428" w:type="dxa"/>
            <w:tcBorders>
              <w:top w:val="single" w:sz="4" w:space="0" w:color="auto"/>
              <w:left w:val="single" w:sz="4" w:space="0" w:color="auto"/>
              <w:bottom w:val="single" w:sz="4" w:space="0" w:color="auto"/>
              <w:right w:val="single" w:sz="4" w:space="0" w:color="auto"/>
            </w:tcBorders>
          </w:tcPr>
          <w:p w14:paraId="1493FE31" w14:textId="77777777" w:rsidR="004F20C5" w:rsidRPr="004F20C5" w:rsidRDefault="004F20C5">
            <w:pPr>
              <w:spacing w:after="0" w:line="240" w:lineRule="auto"/>
              <w:jc w:val="right"/>
              <w:rPr>
                <w:rFonts w:ascii="Times New Roman" w:eastAsia="PMingLiU" w:hAnsi="Times New Roman" w:cs="Times New Roman"/>
                <w:sz w:val="24"/>
                <w:szCs w:val="24"/>
                <w:lang w:eastAsia="zh-TW"/>
              </w:rPr>
            </w:pPr>
          </w:p>
        </w:tc>
      </w:tr>
      <w:tr w:rsidR="004F20C5" w:rsidRPr="004F20C5" w14:paraId="46D8915C" w14:textId="77777777" w:rsidTr="004F20C5">
        <w:tc>
          <w:tcPr>
            <w:tcW w:w="4428" w:type="dxa"/>
            <w:tcBorders>
              <w:top w:val="single" w:sz="4" w:space="0" w:color="auto"/>
              <w:left w:val="single" w:sz="4" w:space="0" w:color="auto"/>
              <w:bottom w:val="single" w:sz="4" w:space="0" w:color="auto"/>
              <w:right w:val="single" w:sz="4" w:space="0" w:color="auto"/>
            </w:tcBorders>
            <w:hideMark/>
          </w:tcPr>
          <w:p w14:paraId="5BADB4F1" w14:textId="77777777" w:rsidR="004F20C5" w:rsidRPr="004F20C5" w:rsidRDefault="004F20C5">
            <w:pPr>
              <w:spacing w:after="0" w:line="240" w:lineRule="auto"/>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Police DEA Trust</w:t>
            </w:r>
          </w:p>
        </w:tc>
        <w:tc>
          <w:tcPr>
            <w:tcW w:w="4428" w:type="dxa"/>
            <w:tcBorders>
              <w:top w:val="single" w:sz="4" w:space="0" w:color="auto"/>
              <w:left w:val="single" w:sz="4" w:space="0" w:color="auto"/>
              <w:bottom w:val="single" w:sz="4" w:space="0" w:color="auto"/>
              <w:right w:val="single" w:sz="4" w:space="0" w:color="auto"/>
            </w:tcBorders>
          </w:tcPr>
          <w:p w14:paraId="32036222" w14:textId="77777777" w:rsidR="004F20C5" w:rsidRPr="004F20C5" w:rsidRDefault="004F20C5">
            <w:pPr>
              <w:spacing w:after="0" w:line="240" w:lineRule="auto"/>
              <w:jc w:val="right"/>
              <w:rPr>
                <w:rFonts w:ascii="Times New Roman" w:eastAsia="PMingLiU" w:hAnsi="Times New Roman" w:cs="Times New Roman"/>
                <w:sz w:val="24"/>
                <w:szCs w:val="24"/>
                <w:lang w:eastAsia="zh-TW"/>
              </w:rPr>
            </w:pPr>
          </w:p>
        </w:tc>
      </w:tr>
      <w:tr w:rsidR="004F20C5" w:rsidRPr="004F20C5" w14:paraId="21E2DEB3" w14:textId="77777777" w:rsidTr="004F20C5">
        <w:tc>
          <w:tcPr>
            <w:tcW w:w="4428" w:type="dxa"/>
            <w:tcBorders>
              <w:top w:val="single" w:sz="4" w:space="0" w:color="auto"/>
              <w:left w:val="single" w:sz="4" w:space="0" w:color="auto"/>
              <w:bottom w:val="single" w:sz="4" w:space="0" w:color="auto"/>
              <w:right w:val="single" w:sz="4" w:space="0" w:color="auto"/>
            </w:tcBorders>
            <w:hideMark/>
          </w:tcPr>
          <w:p w14:paraId="7D4D5C8C" w14:textId="77777777" w:rsidR="004F20C5" w:rsidRPr="004F20C5" w:rsidRDefault="004F20C5">
            <w:pPr>
              <w:spacing w:after="0" w:line="240" w:lineRule="auto"/>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Escrow Trust</w:t>
            </w:r>
          </w:p>
        </w:tc>
        <w:tc>
          <w:tcPr>
            <w:tcW w:w="4428" w:type="dxa"/>
            <w:tcBorders>
              <w:top w:val="single" w:sz="4" w:space="0" w:color="auto"/>
              <w:left w:val="single" w:sz="4" w:space="0" w:color="auto"/>
              <w:bottom w:val="single" w:sz="4" w:space="0" w:color="auto"/>
              <w:right w:val="single" w:sz="4" w:space="0" w:color="auto"/>
            </w:tcBorders>
            <w:hideMark/>
          </w:tcPr>
          <w:p w14:paraId="1BE456CE" w14:textId="77777777" w:rsidR="004F20C5" w:rsidRPr="004F20C5" w:rsidRDefault="004F20C5">
            <w:pPr>
              <w:spacing w:after="0" w:line="240" w:lineRule="auto"/>
              <w:jc w:val="right"/>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$18,201.55</w:t>
            </w:r>
          </w:p>
        </w:tc>
      </w:tr>
      <w:tr w:rsidR="004F20C5" w:rsidRPr="004F20C5" w14:paraId="1D85F419" w14:textId="77777777" w:rsidTr="004F20C5">
        <w:tc>
          <w:tcPr>
            <w:tcW w:w="4428" w:type="dxa"/>
            <w:tcBorders>
              <w:top w:val="single" w:sz="4" w:space="0" w:color="auto"/>
              <w:left w:val="single" w:sz="4" w:space="0" w:color="auto"/>
              <w:bottom w:val="single" w:sz="4" w:space="0" w:color="auto"/>
              <w:right w:val="single" w:sz="4" w:space="0" w:color="auto"/>
            </w:tcBorders>
            <w:hideMark/>
          </w:tcPr>
          <w:p w14:paraId="178645E8" w14:textId="77777777" w:rsidR="004F20C5" w:rsidRPr="004F20C5" w:rsidRDefault="004F20C5">
            <w:pPr>
              <w:spacing w:after="0" w:line="240" w:lineRule="auto"/>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Recreation Trust</w:t>
            </w:r>
          </w:p>
        </w:tc>
        <w:tc>
          <w:tcPr>
            <w:tcW w:w="4428" w:type="dxa"/>
            <w:tcBorders>
              <w:top w:val="single" w:sz="4" w:space="0" w:color="auto"/>
              <w:left w:val="single" w:sz="4" w:space="0" w:color="auto"/>
              <w:bottom w:val="single" w:sz="4" w:space="0" w:color="auto"/>
              <w:right w:val="single" w:sz="4" w:space="0" w:color="auto"/>
            </w:tcBorders>
            <w:hideMark/>
          </w:tcPr>
          <w:p w14:paraId="153496B2" w14:textId="77777777" w:rsidR="004F20C5" w:rsidRPr="004F20C5" w:rsidRDefault="004F20C5">
            <w:pPr>
              <w:spacing w:after="0" w:line="240" w:lineRule="auto"/>
              <w:jc w:val="right"/>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$2,422.15</w:t>
            </w:r>
          </w:p>
        </w:tc>
      </w:tr>
      <w:tr w:rsidR="004F20C5" w:rsidRPr="004F20C5" w14:paraId="0D5A7DB8" w14:textId="77777777" w:rsidTr="004F20C5">
        <w:tc>
          <w:tcPr>
            <w:tcW w:w="4428" w:type="dxa"/>
            <w:tcBorders>
              <w:top w:val="single" w:sz="4" w:space="0" w:color="auto"/>
              <w:left w:val="single" w:sz="4" w:space="0" w:color="auto"/>
              <w:bottom w:val="single" w:sz="4" w:space="0" w:color="auto"/>
              <w:right w:val="single" w:sz="4" w:space="0" w:color="auto"/>
            </w:tcBorders>
            <w:hideMark/>
          </w:tcPr>
          <w:p w14:paraId="36F216DC" w14:textId="77777777" w:rsidR="004F20C5" w:rsidRPr="004F20C5" w:rsidRDefault="004F20C5">
            <w:pPr>
              <w:spacing w:after="0" w:line="240" w:lineRule="auto"/>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Summer Recreation Trust</w:t>
            </w:r>
          </w:p>
        </w:tc>
        <w:tc>
          <w:tcPr>
            <w:tcW w:w="4428" w:type="dxa"/>
            <w:tcBorders>
              <w:top w:val="single" w:sz="4" w:space="0" w:color="auto"/>
              <w:left w:val="single" w:sz="4" w:space="0" w:color="auto"/>
              <w:bottom w:val="single" w:sz="4" w:space="0" w:color="auto"/>
              <w:right w:val="single" w:sz="4" w:space="0" w:color="auto"/>
            </w:tcBorders>
          </w:tcPr>
          <w:p w14:paraId="0063BD1C" w14:textId="77777777" w:rsidR="004F20C5" w:rsidRPr="004F20C5" w:rsidRDefault="004F20C5">
            <w:pPr>
              <w:spacing w:after="0" w:line="240" w:lineRule="auto"/>
              <w:jc w:val="right"/>
              <w:rPr>
                <w:rFonts w:ascii="Times New Roman" w:eastAsia="PMingLiU" w:hAnsi="Times New Roman" w:cs="Times New Roman"/>
                <w:sz w:val="24"/>
                <w:szCs w:val="24"/>
                <w:lang w:eastAsia="zh-TW"/>
              </w:rPr>
            </w:pPr>
          </w:p>
        </w:tc>
      </w:tr>
      <w:tr w:rsidR="004F20C5" w:rsidRPr="004F20C5" w14:paraId="4BFE163D" w14:textId="77777777" w:rsidTr="004F20C5">
        <w:tc>
          <w:tcPr>
            <w:tcW w:w="4428" w:type="dxa"/>
            <w:tcBorders>
              <w:top w:val="single" w:sz="4" w:space="0" w:color="auto"/>
              <w:left w:val="single" w:sz="4" w:space="0" w:color="auto"/>
              <w:bottom w:val="single" w:sz="4" w:space="0" w:color="auto"/>
              <w:right w:val="single" w:sz="4" w:space="0" w:color="auto"/>
            </w:tcBorders>
            <w:hideMark/>
          </w:tcPr>
          <w:p w14:paraId="6395A534" w14:textId="77777777" w:rsidR="004F20C5" w:rsidRPr="004F20C5" w:rsidRDefault="004F20C5">
            <w:pPr>
              <w:spacing w:after="0" w:line="240" w:lineRule="auto"/>
              <w:rPr>
                <w:rFonts w:ascii="Times New Roman" w:eastAsia="PMingLiU" w:hAnsi="Times New Roman" w:cs="Times New Roman"/>
                <w:b/>
                <w:sz w:val="24"/>
                <w:szCs w:val="24"/>
                <w:lang w:eastAsia="zh-TW"/>
              </w:rPr>
            </w:pPr>
            <w:r w:rsidRPr="004F20C5">
              <w:rPr>
                <w:rFonts w:ascii="Times New Roman" w:eastAsia="PMingLiU" w:hAnsi="Times New Roman" w:cs="Times New Roman"/>
                <w:b/>
                <w:sz w:val="24"/>
                <w:szCs w:val="24"/>
                <w:lang w:eastAsia="zh-TW"/>
              </w:rPr>
              <w:t>TOTAL</w:t>
            </w:r>
          </w:p>
        </w:tc>
        <w:tc>
          <w:tcPr>
            <w:tcW w:w="4428" w:type="dxa"/>
            <w:tcBorders>
              <w:top w:val="single" w:sz="4" w:space="0" w:color="auto"/>
              <w:left w:val="single" w:sz="4" w:space="0" w:color="auto"/>
              <w:bottom w:val="single" w:sz="4" w:space="0" w:color="auto"/>
              <w:right w:val="single" w:sz="4" w:space="0" w:color="auto"/>
            </w:tcBorders>
            <w:hideMark/>
          </w:tcPr>
          <w:p w14:paraId="7EEFAE49" w14:textId="77777777" w:rsidR="004F20C5" w:rsidRPr="004F20C5" w:rsidRDefault="004F20C5">
            <w:pPr>
              <w:spacing w:after="0" w:line="240" w:lineRule="auto"/>
              <w:jc w:val="right"/>
              <w:rPr>
                <w:rFonts w:ascii="Times New Roman" w:eastAsia="PMingLiU" w:hAnsi="Times New Roman" w:cs="Times New Roman"/>
                <w:b/>
                <w:sz w:val="24"/>
                <w:szCs w:val="24"/>
                <w:lang w:eastAsia="zh-TW"/>
              </w:rPr>
            </w:pPr>
            <w:r w:rsidRPr="004F20C5">
              <w:rPr>
                <w:rFonts w:ascii="Times New Roman" w:eastAsia="PMingLiU" w:hAnsi="Times New Roman" w:cs="Times New Roman"/>
                <w:b/>
                <w:sz w:val="24"/>
                <w:szCs w:val="24"/>
                <w:lang w:eastAsia="zh-TW"/>
              </w:rPr>
              <w:t>$123,528.51</w:t>
            </w:r>
          </w:p>
        </w:tc>
      </w:tr>
    </w:tbl>
    <w:p w14:paraId="6DA7F567" w14:textId="77777777" w:rsidR="004F20C5" w:rsidRPr="004F20C5" w:rsidRDefault="004F20C5" w:rsidP="004F20C5">
      <w:pPr>
        <w:spacing w:after="0" w:line="240" w:lineRule="auto"/>
        <w:ind w:left="720" w:firstLine="720"/>
        <w:rPr>
          <w:rFonts w:ascii="Times New Roman" w:eastAsia="PMingLiU" w:hAnsi="Times New Roman" w:cs="Times New Roman"/>
          <w:sz w:val="24"/>
          <w:szCs w:val="24"/>
          <w:lang w:eastAsia="zh-TW"/>
        </w:rPr>
      </w:pPr>
    </w:p>
    <w:p w14:paraId="5F7E690D" w14:textId="77777777" w:rsidR="004F20C5" w:rsidRPr="004F20C5" w:rsidRDefault="004F20C5" w:rsidP="004F20C5">
      <w:pPr>
        <w:spacing w:after="0" w:line="240" w:lineRule="auto"/>
        <w:jc w:val="both"/>
        <w:rPr>
          <w:rFonts w:ascii="Times New Roman" w:eastAsia="PMingLiU" w:hAnsi="Times New Roman" w:cs="Times New Roman"/>
          <w:b/>
          <w:sz w:val="24"/>
          <w:szCs w:val="24"/>
          <w:lang w:eastAsia="zh-TW"/>
        </w:rPr>
      </w:pPr>
      <w:r w:rsidRPr="004F20C5">
        <w:rPr>
          <w:rFonts w:ascii="Times New Roman" w:eastAsia="PMingLiU" w:hAnsi="Times New Roman" w:cs="Times New Roman"/>
          <w:b/>
          <w:sz w:val="24"/>
          <w:szCs w:val="24"/>
          <w:lang w:eastAsia="zh-TW"/>
        </w:rPr>
        <w:tab/>
      </w:r>
    </w:p>
    <w:p w14:paraId="0F9102A6" w14:textId="77777777" w:rsidR="004F20C5" w:rsidRPr="004F20C5" w:rsidRDefault="004F20C5" w:rsidP="004F20C5">
      <w:pPr>
        <w:spacing w:after="0" w:line="240" w:lineRule="auto"/>
        <w:ind w:firstLine="720"/>
        <w:jc w:val="both"/>
        <w:rPr>
          <w:rFonts w:ascii="Times New Roman" w:eastAsia="PMingLiU" w:hAnsi="Times New Roman" w:cs="Times New Roman"/>
          <w:sz w:val="24"/>
          <w:szCs w:val="24"/>
          <w:lang w:eastAsia="zh-TW"/>
        </w:rPr>
      </w:pPr>
      <w:r w:rsidRPr="004F20C5">
        <w:rPr>
          <w:rFonts w:ascii="Times New Roman" w:eastAsia="PMingLiU" w:hAnsi="Times New Roman" w:cs="Times New Roman"/>
          <w:b/>
          <w:sz w:val="24"/>
          <w:szCs w:val="24"/>
          <w:lang w:eastAsia="zh-TW"/>
        </w:rPr>
        <w:t>WHEREAS</w:t>
      </w:r>
      <w:r w:rsidRPr="004F20C5">
        <w:rPr>
          <w:rFonts w:ascii="Times New Roman" w:eastAsia="PMingLiU" w:hAnsi="Times New Roman" w:cs="Times New Roman"/>
          <w:sz w:val="24"/>
          <w:szCs w:val="24"/>
          <w:lang w:eastAsia="zh-TW"/>
        </w:rPr>
        <w:t>, above claims have been listed and summarized in the attached Bills List Report, and the corresponding vouchers have been reviewed and approved by the department head, council liaison, finance committee, and the chief financial officer; and</w:t>
      </w:r>
    </w:p>
    <w:p w14:paraId="491F557F" w14:textId="77777777" w:rsidR="004F20C5" w:rsidRPr="004F20C5" w:rsidRDefault="004F20C5" w:rsidP="004F20C5">
      <w:pPr>
        <w:spacing w:after="0" w:line="240" w:lineRule="auto"/>
        <w:rPr>
          <w:rFonts w:ascii="Times New Roman" w:eastAsia="PMingLiU" w:hAnsi="Times New Roman" w:cs="Times New Roman"/>
          <w:sz w:val="24"/>
          <w:szCs w:val="24"/>
          <w:lang w:eastAsia="zh-TW"/>
        </w:rPr>
      </w:pPr>
    </w:p>
    <w:p w14:paraId="521FD602" w14:textId="77777777" w:rsidR="004F20C5" w:rsidRPr="004F20C5" w:rsidRDefault="004F20C5" w:rsidP="004F20C5">
      <w:pPr>
        <w:spacing w:after="0" w:line="240" w:lineRule="auto"/>
        <w:jc w:val="both"/>
        <w:rPr>
          <w:rFonts w:ascii="Times New Roman" w:eastAsia="PMingLiU" w:hAnsi="Times New Roman" w:cs="Times New Roman"/>
          <w:b/>
          <w:sz w:val="24"/>
          <w:szCs w:val="24"/>
          <w:lang w:eastAsia="zh-TW"/>
        </w:rPr>
      </w:pPr>
      <w:r w:rsidRPr="004F20C5">
        <w:rPr>
          <w:rFonts w:ascii="Times New Roman" w:eastAsia="PMingLiU" w:hAnsi="Times New Roman" w:cs="Times New Roman"/>
          <w:b/>
          <w:sz w:val="24"/>
          <w:szCs w:val="24"/>
          <w:lang w:eastAsia="zh-TW"/>
        </w:rPr>
        <w:tab/>
      </w:r>
    </w:p>
    <w:p w14:paraId="2A61E1A5" w14:textId="6C429160" w:rsidR="004F20C5" w:rsidRDefault="004F20C5" w:rsidP="004F20C5">
      <w:pPr>
        <w:spacing w:after="0" w:line="240" w:lineRule="auto"/>
        <w:ind w:firstLine="720"/>
        <w:jc w:val="both"/>
        <w:rPr>
          <w:rFonts w:ascii="Times New Roman" w:eastAsia="PMingLiU" w:hAnsi="Times New Roman" w:cs="Times New Roman"/>
          <w:sz w:val="24"/>
          <w:szCs w:val="24"/>
          <w:lang w:eastAsia="zh-TW"/>
        </w:rPr>
      </w:pPr>
      <w:r w:rsidRPr="004F20C5">
        <w:rPr>
          <w:rFonts w:ascii="Times New Roman" w:eastAsia="PMingLiU" w:hAnsi="Times New Roman" w:cs="Times New Roman"/>
          <w:b/>
          <w:sz w:val="24"/>
          <w:szCs w:val="24"/>
          <w:lang w:eastAsia="zh-TW"/>
        </w:rPr>
        <w:t>WHEREAS</w:t>
      </w:r>
      <w:r w:rsidRPr="004F20C5">
        <w:rPr>
          <w:rFonts w:ascii="Times New Roman" w:eastAsia="PMingLiU" w:hAnsi="Times New Roman" w:cs="Times New Roman"/>
          <w:sz w:val="24"/>
          <w:szCs w:val="24"/>
          <w:lang w:eastAsia="zh-TW"/>
        </w:rPr>
        <w:t xml:space="preserve">, the Chief Financial Officer has determined that the funds have been properly appropriated for such purposes and are available in the Borough of Northvale, and that the claims </w:t>
      </w:r>
      <w:r w:rsidRPr="004F20C5">
        <w:rPr>
          <w:rFonts w:ascii="Times New Roman" w:eastAsia="PMingLiU" w:hAnsi="Times New Roman" w:cs="Times New Roman"/>
          <w:sz w:val="24"/>
          <w:szCs w:val="24"/>
          <w:lang w:eastAsia="zh-TW"/>
        </w:rPr>
        <w:lastRenderedPageBreak/>
        <w:t xml:space="preserve">specified on the schedule attached hereto, following examination and approval by the finance committee, be paid and checks issued accordingly; and </w:t>
      </w:r>
    </w:p>
    <w:p w14:paraId="50CFF0C2" w14:textId="77777777" w:rsidR="00684777" w:rsidRPr="004F20C5" w:rsidRDefault="00684777" w:rsidP="004F20C5">
      <w:pPr>
        <w:spacing w:after="0" w:line="240" w:lineRule="auto"/>
        <w:ind w:firstLine="720"/>
        <w:jc w:val="both"/>
        <w:rPr>
          <w:rFonts w:ascii="Times New Roman" w:eastAsia="PMingLiU" w:hAnsi="Times New Roman" w:cs="Times New Roman"/>
          <w:sz w:val="24"/>
          <w:szCs w:val="24"/>
          <w:lang w:eastAsia="zh-TW"/>
        </w:rPr>
      </w:pPr>
    </w:p>
    <w:p w14:paraId="1FA45400" w14:textId="69B5D1C8" w:rsidR="00684777" w:rsidRPr="00684777" w:rsidRDefault="004F20C5" w:rsidP="00684777">
      <w:pPr>
        <w:spacing w:after="0" w:line="240" w:lineRule="auto"/>
        <w:ind w:firstLine="720"/>
        <w:jc w:val="both"/>
        <w:rPr>
          <w:rFonts w:ascii="Times New Roman" w:eastAsia="PMingLiU" w:hAnsi="Times New Roman" w:cs="Times New Roman"/>
          <w:sz w:val="24"/>
          <w:szCs w:val="24"/>
          <w:lang w:eastAsia="zh-TW"/>
        </w:rPr>
      </w:pPr>
      <w:r w:rsidRPr="004F20C5">
        <w:rPr>
          <w:rFonts w:ascii="Times New Roman" w:eastAsia="PMingLiU" w:hAnsi="Times New Roman" w:cs="Times New Roman"/>
          <w:sz w:val="24"/>
          <w:szCs w:val="24"/>
          <w:lang w:eastAsia="zh-TW"/>
        </w:rPr>
        <w:t xml:space="preserve"> </w:t>
      </w:r>
      <w:r w:rsidR="00684777" w:rsidRPr="00684777">
        <w:rPr>
          <w:rFonts w:ascii="Times New Roman" w:eastAsia="PMingLiU" w:hAnsi="Times New Roman" w:cs="Times New Roman"/>
          <w:b/>
          <w:sz w:val="24"/>
          <w:szCs w:val="24"/>
          <w:lang w:eastAsia="zh-TW"/>
        </w:rPr>
        <w:t>NOW, THEREFORE BE IT RESOLVED</w:t>
      </w:r>
      <w:r w:rsidR="00684777">
        <w:rPr>
          <w:rFonts w:ascii="Times New Roman" w:eastAsia="PMingLiU" w:hAnsi="Times New Roman" w:cs="Times New Roman"/>
          <w:b/>
          <w:sz w:val="24"/>
          <w:szCs w:val="24"/>
          <w:lang w:eastAsia="zh-TW"/>
        </w:rPr>
        <w:t>,</w:t>
      </w:r>
      <w:r w:rsidR="00684777" w:rsidRPr="00684777">
        <w:rPr>
          <w:rFonts w:ascii="Times New Roman" w:eastAsia="PMingLiU" w:hAnsi="Times New Roman" w:cs="Times New Roman"/>
          <w:sz w:val="24"/>
          <w:szCs w:val="24"/>
          <w:lang w:eastAsia="zh-TW"/>
        </w:rPr>
        <w:t xml:space="preserve"> by the Mayor and Council of the Borough of Northvale that the claims totaling </w:t>
      </w:r>
      <w:r w:rsidR="00684777" w:rsidRPr="00684777">
        <w:rPr>
          <w:rFonts w:ascii="Times New Roman" w:eastAsia="PMingLiU" w:hAnsi="Times New Roman" w:cs="Times New Roman"/>
          <w:b/>
          <w:sz w:val="24"/>
          <w:szCs w:val="24"/>
          <w:lang w:eastAsia="zh-TW"/>
        </w:rPr>
        <w:t xml:space="preserve">$123,528.51 </w:t>
      </w:r>
      <w:r w:rsidR="00684777" w:rsidRPr="00684777">
        <w:rPr>
          <w:rFonts w:ascii="Times New Roman" w:eastAsia="PMingLiU" w:hAnsi="Times New Roman" w:cs="Times New Roman"/>
          <w:sz w:val="24"/>
          <w:szCs w:val="24"/>
          <w:lang w:eastAsia="zh-TW"/>
        </w:rPr>
        <w:t>and ratified respectively</w:t>
      </w:r>
    </w:p>
    <w:p w14:paraId="7E3755D1" w14:textId="77777777" w:rsidR="00684777" w:rsidRPr="00684777" w:rsidRDefault="00684777" w:rsidP="00684777">
      <w:pPr>
        <w:spacing w:after="0" w:line="360" w:lineRule="auto"/>
        <w:rPr>
          <w:rFonts w:ascii="Arial" w:eastAsia="Times New Roman" w:hAnsi="Arial" w:cs="Arial"/>
          <w:b/>
          <w:bCs/>
          <w:sz w:val="24"/>
          <w:szCs w:val="24"/>
          <w:u w:val="single"/>
        </w:rPr>
      </w:pPr>
    </w:p>
    <w:p w14:paraId="63ADB2E4" w14:textId="77777777" w:rsidR="00D95255" w:rsidRDefault="00D95255" w:rsidP="00D95255">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288D9BCB" w14:textId="77777777" w:rsidR="00B4173F" w:rsidRPr="00B4173F" w:rsidRDefault="00B4173F" w:rsidP="00B4173F">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5B9E7C88" w14:textId="77777777" w:rsidR="00B4173F" w:rsidRPr="00B4173F" w:rsidRDefault="00B4173F" w:rsidP="00B4173F">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6A1C59AD" w14:textId="77777777" w:rsidR="00B4173F" w:rsidRPr="00B4173F" w:rsidRDefault="00B4173F" w:rsidP="00B4173F">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19B4BA5C" w14:textId="77777777" w:rsidR="00D95255" w:rsidRDefault="00D95255" w:rsidP="00D95255">
      <w:pPr>
        <w:spacing w:after="0" w:line="240" w:lineRule="auto"/>
        <w:jc w:val="both"/>
        <w:rPr>
          <w:rFonts w:ascii="Times New Roman" w:eastAsia="Times New Roman" w:hAnsi="Times New Roman" w:cs="Times New Roman"/>
          <w:b/>
          <w:bCs/>
          <w:sz w:val="24"/>
          <w:szCs w:val="24"/>
        </w:rPr>
      </w:pPr>
    </w:p>
    <w:p w14:paraId="7FD1AD2C" w14:textId="29ED7C0E" w:rsidR="00867C6D" w:rsidRDefault="00867C6D" w:rsidP="004A430F">
      <w:pPr>
        <w:spacing w:after="0" w:line="240" w:lineRule="auto"/>
        <w:jc w:val="both"/>
        <w:rPr>
          <w:rFonts w:ascii="Times New Roman" w:eastAsia="Times New Roman" w:hAnsi="Times New Roman" w:cs="Times New Roman"/>
          <w:b/>
          <w:bCs/>
          <w:sz w:val="24"/>
          <w:szCs w:val="24"/>
        </w:rPr>
      </w:pPr>
    </w:p>
    <w:p w14:paraId="62D20363" w14:textId="4F649E1B" w:rsidR="00867C6D" w:rsidRPr="003D7050" w:rsidRDefault="00867C6D" w:rsidP="00867C6D">
      <w:pPr>
        <w:spacing w:after="0" w:line="240" w:lineRule="auto"/>
        <w:rPr>
          <w:rFonts w:ascii="Times New Roman" w:eastAsia="Times New Roman" w:hAnsi="Times New Roman" w:cs="Times New Roman"/>
          <w:b/>
          <w:sz w:val="24"/>
          <w:szCs w:val="24"/>
        </w:rPr>
      </w:pPr>
      <w:r w:rsidRPr="003D7050">
        <w:rPr>
          <w:rFonts w:ascii="Times New Roman" w:eastAsia="Times New Roman" w:hAnsi="Times New Roman" w:cs="Times New Roman"/>
          <w:b/>
          <w:sz w:val="24"/>
          <w:szCs w:val="24"/>
        </w:rPr>
        <w:t xml:space="preserve">CLOSED SESSION </w:t>
      </w:r>
    </w:p>
    <w:p w14:paraId="2DD8E3E1" w14:textId="77777777" w:rsidR="00867C6D" w:rsidRPr="003D7050" w:rsidRDefault="00867C6D" w:rsidP="00867C6D">
      <w:pPr>
        <w:spacing w:after="0" w:line="240" w:lineRule="auto"/>
        <w:rPr>
          <w:rFonts w:ascii="Times New Roman" w:eastAsia="Times New Roman" w:hAnsi="Times New Roman" w:cs="Times New Roman"/>
          <w:b/>
          <w:sz w:val="24"/>
          <w:szCs w:val="24"/>
        </w:rPr>
      </w:pPr>
    </w:p>
    <w:p w14:paraId="74AAEC54" w14:textId="77777777" w:rsidR="00867C6D" w:rsidRDefault="00867C6D" w:rsidP="00867C6D">
      <w:pPr>
        <w:spacing w:line="240" w:lineRule="auto"/>
        <w:rPr>
          <w:rFonts w:ascii="Times New Roman" w:eastAsia="Times New Roman" w:hAnsi="Times New Roman" w:cs="Times New Roman"/>
          <w:b/>
          <w:i/>
          <w:color w:val="FF0000"/>
          <w:sz w:val="24"/>
          <w:szCs w:val="24"/>
        </w:rPr>
      </w:pPr>
      <w:r w:rsidRPr="003D7050">
        <w:rPr>
          <w:rFonts w:ascii="Times New Roman" w:eastAsia="Times New Roman" w:hAnsi="Times New Roman" w:cs="Times New Roman"/>
          <w:b/>
          <w:i/>
          <w:color w:val="FF0000"/>
          <w:sz w:val="24"/>
          <w:szCs w:val="24"/>
        </w:rPr>
        <w:t xml:space="preserve">Action may </w:t>
      </w:r>
      <w:r w:rsidRPr="003D7050">
        <w:rPr>
          <w:rFonts w:ascii="Times New Roman" w:eastAsia="Times New Roman" w:hAnsi="Times New Roman" w:cs="Times New Roman"/>
          <w:sz w:val="20"/>
          <w:szCs w:val="20"/>
        </w:rPr>
        <w:fldChar w:fldCharType="begin">
          <w:ffData>
            <w:name w:val="Check1"/>
            <w:enabled/>
            <w:calcOnExit w:val="0"/>
            <w:checkBox>
              <w:sizeAuto/>
              <w:default w:val="0"/>
              <w:checked/>
            </w:checkBox>
          </w:ffData>
        </w:fldChar>
      </w:r>
      <w:r w:rsidRPr="003D7050">
        <w:rPr>
          <w:rFonts w:ascii="Times New Roman" w:eastAsia="Times New Roman" w:hAnsi="Times New Roman" w:cs="Times New Roman"/>
          <w:sz w:val="20"/>
          <w:szCs w:val="20"/>
        </w:rPr>
        <w:instrText xml:space="preserve"> FORMCHECKBOX </w:instrText>
      </w:r>
      <w:r w:rsidR="00F8668F">
        <w:rPr>
          <w:rFonts w:ascii="Times New Roman" w:eastAsia="Times New Roman" w:hAnsi="Times New Roman" w:cs="Times New Roman"/>
          <w:sz w:val="20"/>
          <w:szCs w:val="20"/>
        </w:rPr>
      </w:r>
      <w:r w:rsidR="00F8668F">
        <w:rPr>
          <w:rFonts w:ascii="Times New Roman" w:eastAsia="Times New Roman" w:hAnsi="Times New Roman" w:cs="Times New Roman"/>
          <w:sz w:val="20"/>
          <w:szCs w:val="20"/>
        </w:rPr>
        <w:fldChar w:fldCharType="separate"/>
      </w:r>
      <w:r w:rsidRPr="003D7050">
        <w:rPr>
          <w:rFonts w:ascii="Times New Roman" w:eastAsia="Times New Roman" w:hAnsi="Times New Roman" w:cs="Times New Roman"/>
          <w:sz w:val="20"/>
          <w:szCs w:val="20"/>
        </w:rPr>
        <w:fldChar w:fldCharType="end"/>
      </w:r>
      <w:r w:rsidRPr="003D7050">
        <w:rPr>
          <w:rFonts w:ascii="Times New Roman" w:eastAsia="Times New Roman" w:hAnsi="Times New Roman" w:cs="Times New Roman"/>
          <w:b/>
          <w:i/>
          <w:color w:val="FF0000"/>
          <w:sz w:val="24"/>
          <w:szCs w:val="24"/>
        </w:rPr>
        <w:t xml:space="preserve"> not </w:t>
      </w:r>
      <w:r w:rsidRPr="003D7050">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3D7050">
        <w:rPr>
          <w:rFonts w:ascii="Times New Roman" w:eastAsia="Times New Roman" w:hAnsi="Times New Roman" w:cs="Times New Roman"/>
          <w:sz w:val="20"/>
          <w:szCs w:val="20"/>
        </w:rPr>
        <w:instrText xml:space="preserve"> FORMCHECKBOX </w:instrText>
      </w:r>
      <w:r w:rsidR="00F8668F">
        <w:rPr>
          <w:rFonts w:ascii="Times New Roman" w:eastAsia="Times New Roman" w:hAnsi="Times New Roman" w:cs="Times New Roman"/>
          <w:sz w:val="20"/>
          <w:szCs w:val="20"/>
        </w:rPr>
      </w:r>
      <w:r w:rsidR="00F8668F">
        <w:rPr>
          <w:rFonts w:ascii="Times New Roman" w:eastAsia="Times New Roman" w:hAnsi="Times New Roman" w:cs="Times New Roman"/>
          <w:sz w:val="20"/>
          <w:szCs w:val="20"/>
        </w:rPr>
        <w:fldChar w:fldCharType="separate"/>
      </w:r>
      <w:r w:rsidRPr="003D7050">
        <w:rPr>
          <w:rFonts w:ascii="Times New Roman" w:eastAsia="Times New Roman" w:hAnsi="Times New Roman" w:cs="Times New Roman"/>
          <w:sz w:val="20"/>
          <w:szCs w:val="20"/>
        </w:rPr>
        <w:fldChar w:fldCharType="end"/>
      </w:r>
      <w:r w:rsidRPr="003D7050">
        <w:rPr>
          <w:rFonts w:ascii="Times New Roman" w:eastAsia="Times New Roman" w:hAnsi="Times New Roman" w:cs="Times New Roman"/>
          <w:sz w:val="20"/>
          <w:szCs w:val="20"/>
        </w:rPr>
        <w:t xml:space="preserve"> </w:t>
      </w:r>
      <w:r w:rsidRPr="003D7050">
        <w:rPr>
          <w:rFonts w:ascii="Times New Roman" w:eastAsia="Times New Roman" w:hAnsi="Times New Roman" w:cs="Times New Roman"/>
          <w:b/>
          <w:i/>
          <w:color w:val="FF0000"/>
          <w:sz w:val="24"/>
          <w:szCs w:val="24"/>
        </w:rPr>
        <w:t>be taken upon return to open session.</w:t>
      </w:r>
    </w:p>
    <w:p w14:paraId="76F25477" w14:textId="77777777" w:rsidR="006B02D4" w:rsidRDefault="006B02D4" w:rsidP="00951203">
      <w:pPr>
        <w:spacing w:after="0" w:line="240" w:lineRule="auto"/>
        <w:jc w:val="both"/>
        <w:rPr>
          <w:rFonts w:ascii="Times New Roman" w:eastAsia="Times New Roman" w:hAnsi="Times New Roman" w:cs="Times New Roman"/>
          <w:sz w:val="24"/>
          <w:szCs w:val="24"/>
        </w:rPr>
      </w:pPr>
    </w:p>
    <w:p w14:paraId="081D78F8" w14:textId="34D8F639" w:rsidR="00951203" w:rsidRDefault="00951203" w:rsidP="006B02D4">
      <w:pPr>
        <w:spacing w:after="0" w:line="240" w:lineRule="auto"/>
        <w:ind w:left="2160" w:firstLine="720"/>
        <w:jc w:val="both"/>
        <w:rPr>
          <w:rFonts w:ascii="Times New Roman" w:eastAsia="Times New Roman" w:hAnsi="Times New Roman" w:cs="Times New Roman"/>
          <w:b/>
          <w:bCs/>
          <w:sz w:val="24"/>
          <w:szCs w:val="24"/>
        </w:rPr>
      </w:pPr>
      <w:r w:rsidRPr="00951203">
        <w:rPr>
          <w:rFonts w:ascii="Times New Roman" w:eastAsia="Times New Roman" w:hAnsi="Times New Roman" w:cs="Times New Roman"/>
          <w:b/>
          <w:bCs/>
          <w:sz w:val="24"/>
          <w:szCs w:val="24"/>
        </w:rPr>
        <w:t>RESOLUTION #2022-3</w:t>
      </w:r>
      <w:r w:rsidR="00275AA0">
        <w:rPr>
          <w:rFonts w:ascii="Times New Roman" w:eastAsia="Times New Roman" w:hAnsi="Times New Roman" w:cs="Times New Roman"/>
          <w:b/>
          <w:bCs/>
          <w:sz w:val="24"/>
          <w:szCs w:val="24"/>
        </w:rPr>
        <w:t>2</w:t>
      </w:r>
    </w:p>
    <w:p w14:paraId="706773D9" w14:textId="77777777" w:rsidR="004F65B2" w:rsidRPr="004A4E72" w:rsidRDefault="004F65B2" w:rsidP="006B02D4">
      <w:pPr>
        <w:spacing w:after="0" w:line="240" w:lineRule="auto"/>
        <w:ind w:left="2160" w:firstLine="720"/>
        <w:jc w:val="both"/>
        <w:rPr>
          <w:rFonts w:ascii="Times New Roman" w:eastAsia="Times New Roman" w:hAnsi="Times New Roman" w:cs="Times New Roman"/>
          <w:b/>
          <w:bCs/>
          <w:sz w:val="24"/>
          <w:szCs w:val="24"/>
        </w:rPr>
      </w:pPr>
    </w:p>
    <w:p w14:paraId="15DDFAE6" w14:textId="344CD059" w:rsidR="009D2B63" w:rsidRDefault="009D2B63" w:rsidP="00951203">
      <w:pPr>
        <w:spacing w:line="240" w:lineRule="auto"/>
        <w:rPr>
          <w:rFonts w:ascii="Times New Roman" w:eastAsia="Times New Roman" w:hAnsi="Times New Roman" w:cs="Times New Roman"/>
          <w:b/>
          <w:sz w:val="24"/>
          <w:szCs w:val="24"/>
        </w:rPr>
      </w:pPr>
      <w:r w:rsidRPr="009D2B63">
        <w:rPr>
          <w:rFonts w:ascii="Times New Roman" w:eastAsia="Times New Roman" w:hAnsi="Times New Roman" w:cs="Times New Roman"/>
          <w:b/>
          <w:sz w:val="24"/>
          <w:szCs w:val="24"/>
        </w:rPr>
        <w:t>TITLE:</w:t>
      </w:r>
      <w:r w:rsidRPr="009D2B63">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391057AE" w14:textId="77777777" w:rsidR="000C1F41" w:rsidRDefault="000C1F41" w:rsidP="000C1F41">
      <w:pPr>
        <w:spacing w:after="0" w:line="240" w:lineRule="auto"/>
        <w:jc w:val="both"/>
        <w:rPr>
          <w:rFonts w:ascii="Times New Roman" w:eastAsia="Times New Roman" w:hAnsi="Times New Roman" w:cs="Times New Roman"/>
          <w:b/>
          <w:bCs/>
          <w:sz w:val="24"/>
          <w:szCs w:val="24"/>
        </w:rPr>
      </w:pPr>
    </w:p>
    <w:p w14:paraId="1DF70D45" w14:textId="227336F7" w:rsidR="000C1F41" w:rsidRPr="00EF2FF2" w:rsidRDefault="000C1F41" w:rsidP="000C1F41">
      <w:pPr>
        <w:spacing w:after="0" w:line="240" w:lineRule="auto"/>
        <w:jc w:val="both"/>
        <w:rPr>
          <w:rFonts w:ascii="Times New Roman" w:eastAsia="Times New Roman" w:hAnsi="Times New Roman" w:cs="Times New Roman"/>
          <w:b/>
          <w:bCs/>
          <w:sz w:val="24"/>
          <w:szCs w:val="24"/>
        </w:rPr>
      </w:pPr>
      <w:r w:rsidRPr="00EF2FF2">
        <w:rPr>
          <w:rFonts w:ascii="Times New Roman" w:eastAsia="Times New Roman" w:hAnsi="Times New Roman" w:cs="Times New Roman"/>
          <w:b/>
          <w:bCs/>
          <w:sz w:val="24"/>
          <w:szCs w:val="24"/>
        </w:rPr>
        <w:t>MOTION:</w:t>
      </w:r>
      <w:r w:rsidRPr="00EF2FF2">
        <w:rPr>
          <w:rFonts w:ascii="Times New Roman" w:eastAsia="Times New Roman" w:hAnsi="Times New Roman" w:cs="Times New Roman"/>
          <w:b/>
          <w:bCs/>
          <w:sz w:val="24"/>
          <w:szCs w:val="24"/>
        </w:rPr>
        <w:tab/>
        <w:t xml:space="preserve">Councilman </w:t>
      </w:r>
      <w:r>
        <w:rPr>
          <w:rFonts w:ascii="Times New Roman" w:eastAsia="Times New Roman" w:hAnsi="Times New Roman" w:cs="Times New Roman"/>
          <w:b/>
          <w:bCs/>
          <w:sz w:val="24"/>
          <w:szCs w:val="24"/>
        </w:rPr>
        <w:t>Hogan</w:t>
      </w:r>
      <w:r>
        <w:rPr>
          <w:rFonts w:ascii="Times New Roman" w:eastAsia="Times New Roman" w:hAnsi="Times New Roman" w:cs="Times New Roman"/>
          <w:b/>
          <w:bCs/>
          <w:sz w:val="24"/>
          <w:szCs w:val="24"/>
        </w:rPr>
        <w:tab/>
      </w:r>
      <w:r w:rsidRPr="00EF2FF2">
        <w:rPr>
          <w:rFonts w:ascii="Times New Roman" w:eastAsia="Times New Roman" w:hAnsi="Times New Roman" w:cs="Times New Roman"/>
          <w:b/>
          <w:bCs/>
          <w:sz w:val="24"/>
          <w:szCs w:val="24"/>
        </w:rPr>
        <w:tab/>
      </w:r>
      <w:r w:rsidRPr="00EF2FF2">
        <w:rPr>
          <w:rFonts w:ascii="Times New Roman" w:eastAsia="Times New Roman" w:hAnsi="Times New Roman" w:cs="Times New Roman"/>
          <w:b/>
          <w:bCs/>
          <w:sz w:val="24"/>
          <w:szCs w:val="24"/>
        </w:rPr>
        <w:tab/>
        <w:t>SECOND:</w:t>
      </w:r>
      <w:r w:rsidRPr="00EF2FF2">
        <w:rPr>
          <w:rFonts w:ascii="Times New Roman" w:eastAsia="Times New Roman" w:hAnsi="Times New Roman" w:cs="Times New Roman"/>
          <w:b/>
          <w:bCs/>
          <w:sz w:val="24"/>
          <w:szCs w:val="24"/>
        </w:rPr>
        <w:tab/>
        <w:t xml:space="preserve">Councilman </w:t>
      </w:r>
      <w:r>
        <w:rPr>
          <w:rFonts w:ascii="Times New Roman" w:eastAsia="Times New Roman" w:hAnsi="Times New Roman" w:cs="Times New Roman"/>
          <w:b/>
          <w:bCs/>
          <w:sz w:val="24"/>
          <w:szCs w:val="24"/>
        </w:rPr>
        <w:t>DeLisio</w:t>
      </w:r>
    </w:p>
    <w:p w14:paraId="29C4D7D9" w14:textId="77777777" w:rsidR="000C1F41" w:rsidRDefault="000C1F41" w:rsidP="000C1F41">
      <w:pPr>
        <w:spacing w:after="0" w:line="240" w:lineRule="auto"/>
        <w:jc w:val="both"/>
        <w:rPr>
          <w:rFonts w:ascii="Times New Roman" w:hAnsi="Times New Roman" w:cs="Times New Roman"/>
          <w:b/>
          <w:iCs/>
          <w:sz w:val="24"/>
          <w:szCs w:val="24"/>
        </w:rPr>
      </w:pPr>
    </w:p>
    <w:p w14:paraId="7CF8CDC1" w14:textId="77777777" w:rsidR="00A04B36" w:rsidRPr="00A04B36" w:rsidRDefault="00A04B36" w:rsidP="000C1F41">
      <w:pPr>
        <w:spacing w:after="0" w:line="240" w:lineRule="auto"/>
        <w:ind w:firstLine="720"/>
        <w:jc w:val="both"/>
        <w:rPr>
          <w:rFonts w:ascii="Times New Roman" w:eastAsia="Times New Roman" w:hAnsi="Times New Roman" w:cs="Times New Roman"/>
          <w:sz w:val="24"/>
          <w:szCs w:val="24"/>
        </w:rPr>
      </w:pP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the Council of the Borough of Northvale is subject to certain requirements of the Open Public Meetings Act, NJSA 10:4-6, et seq; and</w:t>
      </w:r>
    </w:p>
    <w:p w14:paraId="6FFA67DC"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746F61C6"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the Open Public Meetings Act, NJSA 10:4-12, provides that an Executive Session, not open to the public, may be held for certain specified purposes when authorized by resolution; and</w:t>
      </w:r>
    </w:p>
    <w:p w14:paraId="7006D6B2"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51676EE9"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0816D16A"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6E6C9124"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F8668F">
        <w:rPr>
          <w:rFonts w:ascii="Times New Roman" w:eastAsia="Times New Roman" w:hAnsi="Times New Roman" w:cs="Times New Roman"/>
          <w:sz w:val="18"/>
          <w:szCs w:val="18"/>
        </w:rPr>
      </w:r>
      <w:r w:rsidR="00F8668F">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1.</w:t>
      </w:r>
      <w:r w:rsidRPr="00A04B36">
        <w:rPr>
          <w:rFonts w:ascii="Times New Roman" w:eastAsia="Times New Roman" w:hAnsi="Times New Roman" w:cs="Times New Roman"/>
          <w:sz w:val="18"/>
          <w:szCs w:val="18"/>
        </w:rPr>
        <w:tab/>
        <w:t>Matters required by law to be confidential</w:t>
      </w:r>
    </w:p>
    <w:p w14:paraId="560916C6"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F8668F">
        <w:rPr>
          <w:rFonts w:ascii="Times New Roman" w:eastAsia="Times New Roman" w:hAnsi="Times New Roman" w:cs="Times New Roman"/>
          <w:sz w:val="18"/>
          <w:szCs w:val="18"/>
        </w:rPr>
      </w:r>
      <w:r w:rsidR="00F8668F">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2.</w:t>
      </w:r>
      <w:r w:rsidRPr="00A04B36">
        <w:rPr>
          <w:rFonts w:ascii="Times New Roman" w:eastAsia="Times New Roman" w:hAnsi="Times New Roman" w:cs="Times New Roman"/>
          <w:sz w:val="18"/>
          <w:szCs w:val="18"/>
        </w:rPr>
        <w:tab/>
        <w:t>Matters where the release of information would impair the right to receive funds.</w:t>
      </w:r>
    </w:p>
    <w:p w14:paraId="35BB9E25"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F8668F">
        <w:rPr>
          <w:rFonts w:ascii="Times New Roman" w:eastAsia="Times New Roman" w:hAnsi="Times New Roman" w:cs="Times New Roman"/>
          <w:sz w:val="18"/>
          <w:szCs w:val="18"/>
        </w:rPr>
      </w:r>
      <w:r w:rsidR="00F8668F">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3.</w:t>
      </w:r>
      <w:r w:rsidRPr="00A04B36">
        <w:rPr>
          <w:rFonts w:ascii="Times New Roman" w:eastAsia="Times New Roman" w:hAnsi="Times New Roman" w:cs="Times New Roman"/>
          <w:sz w:val="18"/>
          <w:szCs w:val="18"/>
        </w:rPr>
        <w:tab/>
        <w:t>Matters involving individual privacy</w:t>
      </w:r>
    </w:p>
    <w:p w14:paraId="79AEC0B6"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F8668F">
        <w:rPr>
          <w:rFonts w:ascii="Times New Roman" w:eastAsia="Times New Roman" w:hAnsi="Times New Roman" w:cs="Times New Roman"/>
          <w:sz w:val="18"/>
          <w:szCs w:val="18"/>
        </w:rPr>
      </w:r>
      <w:r w:rsidR="00F8668F">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4.</w:t>
      </w:r>
      <w:r w:rsidRPr="00A04B36">
        <w:rPr>
          <w:rFonts w:ascii="Times New Roman" w:eastAsia="Times New Roman" w:hAnsi="Times New Roman" w:cs="Times New Roman"/>
          <w:sz w:val="18"/>
          <w:szCs w:val="18"/>
        </w:rPr>
        <w:tab/>
        <w:t>Matters relating to collective bargaining</w:t>
      </w:r>
    </w:p>
    <w:p w14:paraId="40240D10"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F8668F">
        <w:rPr>
          <w:rFonts w:ascii="Times New Roman" w:eastAsia="Times New Roman" w:hAnsi="Times New Roman" w:cs="Times New Roman"/>
          <w:sz w:val="18"/>
          <w:szCs w:val="18"/>
        </w:rPr>
      </w:r>
      <w:r w:rsidR="00F8668F">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5.</w:t>
      </w:r>
      <w:r w:rsidRPr="00A04B36">
        <w:rPr>
          <w:rFonts w:ascii="Times New Roman" w:eastAsia="Times New Roman" w:hAnsi="Times New Roman" w:cs="Times New Roman"/>
          <w:sz w:val="18"/>
          <w:szCs w:val="18"/>
        </w:rPr>
        <w:tab/>
        <w:t xml:space="preserve">Matters relating to the purchase, lease or acquisition of real property or the investment of </w:t>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t>public funds.</w:t>
      </w:r>
    </w:p>
    <w:p w14:paraId="4215FDE6"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F8668F">
        <w:rPr>
          <w:rFonts w:ascii="Times New Roman" w:eastAsia="Times New Roman" w:hAnsi="Times New Roman" w:cs="Times New Roman"/>
          <w:sz w:val="18"/>
          <w:szCs w:val="18"/>
        </w:rPr>
      </w:r>
      <w:r w:rsidR="00F8668F">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6.</w:t>
      </w:r>
      <w:r w:rsidRPr="00A04B36">
        <w:rPr>
          <w:rFonts w:ascii="Times New Roman" w:eastAsia="Times New Roman" w:hAnsi="Times New Roman" w:cs="Times New Roman"/>
          <w:sz w:val="18"/>
          <w:szCs w:val="18"/>
        </w:rPr>
        <w:tab/>
        <w:t>Matters relating to public safety and property.</w:t>
      </w:r>
    </w:p>
    <w:p w14:paraId="60BA2749"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F8668F">
        <w:rPr>
          <w:rFonts w:ascii="Times New Roman" w:eastAsia="Times New Roman" w:hAnsi="Times New Roman" w:cs="Times New Roman"/>
          <w:sz w:val="18"/>
          <w:szCs w:val="18"/>
        </w:rPr>
      </w:r>
      <w:r w:rsidR="00F8668F">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7.</w:t>
      </w:r>
      <w:r w:rsidRPr="00A04B36">
        <w:rPr>
          <w:rFonts w:ascii="Times New Roman" w:eastAsia="Times New Roman" w:hAnsi="Times New Roman" w:cs="Times New Roman"/>
          <w:sz w:val="18"/>
          <w:szCs w:val="18"/>
        </w:rPr>
        <w:tab/>
        <w:t>Matters relating to litigation, negotiations and attorney client privilege.</w:t>
      </w:r>
    </w:p>
    <w:p w14:paraId="60820757" w14:textId="1C5B1B39"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F8668F">
        <w:rPr>
          <w:rFonts w:ascii="Times New Roman" w:eastAsia="Times New Roman" w:hAnsi="Times New Roman" w:cs="Times New Roman"/>
          <w:sz w:val="18"/>
          <w:szCs w:val="18"/>
        </w:rPr>
      </w:r>
      <w:r w:rsidR="00F8668F">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8.</w:t>
      </w:r>
      <w:r w:rsidRPr="00A04B36">
        <w:rPr>
          <w:rFonts w:ascii="Times New Roman" w:eastAsia="Times New Roman" w:hAnsi="Times New Roman" w:cs="Times New Roman"/>
          <w:sz w:val="18"/>
          <w:szCs w:val="18"/>
        </w:rPr>
        <w:tab/>
        <w:t>Matters relating to the employment relationship – Personnel</w:t>
      </w:r>
    </w:p>
    <w:p w14:paraId="77607D0D"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F8668F">
        <w:rPr>
          <w:rFonts w:ascii="Times New Roman" w:eastAsia="Times New Roman" w:hAnsi="Times New Roman" w:cs="Times New Roman"/>
          <w:sz w:val="18"/>
          <w:szCs w:val="18"/>
        </w:rPr>
      </w:r>
      <w:r w:rsidR="00F8668F">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9.</w:t>
      </w:r>
      <w:r w:rsidRPr="00A04B36">
        <w:rPr>
          <w:rFonts w:ascii="Times New Roman" w:eastAsia="Times New Roman" w:hAnsi="Times New Roman" w:cs="Times New Roman"/>
          <w:sz w:val="18"/>
          <w:szCs w:val="18"/>
        </w:rPr>
        <w:tab/>
        <w:t>Matters relating to the potential imposition of a penalty.</w:t>
      </w:r>
    </w:p>
    <w:p w14:paraId="4BAA63DE" w14:textId="77777777" w:rsidR="00A04B36" w:rsidRPr="00A04B36" w:rsidRDefault="00A04B36" w:rsidP="00A04B36">
      <w:pPr>
        <w:spacing w:after="0" w:line="240" w:lineRule="auto"/>
        <w:jc w:val="both"/>
        <w:rPr>
          <w:rFonts w:ascii="Times New Roman" w:eastAsia="Times New Roman" w:hAnsi="Times New Roman" w:cs="Times New Roman"/>
          <w:sz w:val="20"/>
          <w:szCs w:val="20"/>
        </w:rPr>
      </w:pPr>
    </w:p>
    <w:p w14:paraId="62C61722" w14:textId="76C88A31" w:rsidR="00A04B36" w:rsidRPr="00A04B36" w:rsidRDefault="00A04B36" w:rsidP="00A04B36">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NOW, THEREFORE</w:t>
      </w:r>
      <w:r w:rsidR="00E72AC6">
        <w:rPr>
          <w:rFonts w:ascii="Times New Roman" w:eastAsia="Times New Roman" w:hAnsi="Times New Roman" w:cs="Times New Roman"/>
          <w:b/>
          <w:bCs/>
          <w:sz w:val="24"/>
          <w:szCs w:val="24"/>
        </w:rPr>
        <w:t xml:space="preserve"> </w:t>
      </w:r>
      <w:r w:rsidRPr="00A04B36">
        <w:rPr>
          <w:rFonts w:ascii="Times New Roman" w:eastAsia="Times New Roman" w:hAnsi="Times New Roman" w:cs="Times New Roman"/>
          <w:b/>
          <w:bCs/>
          <w:sz w:val="24"/>
          <w:szCs w:val="24"/>
        </w:rPr>
        <w:t>BE IT RESOLVED</w:t>
      </w:r>
      <w:r w:rsidRPr="00A04B36">
        <w:rPr>
          <w:rFonts w:ascii="Times New Roman" w:eastAsia="Times New Roman" w:hAnsi="Times New Roman" w:cs="Times New Roman"/>
          <w:sz w:val="24"/>
          <w:szCs w:val="24"/>
        </w:rPr>
        <w:t>, by the Council of the Borough of Northvale that immediately after the adoption of this resolution the Council shall enter into closed session.</w:t>
      </w:r>
    </w:p>
    <w:p w14:paraId="64726B3C"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64939A7E" w14:textId="77777777" w:rsidR="007A06BE" w:rsidRDefault="007A06BE" w:rsidP="007A06BE">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61DC2F84" w14:textId="77777777" w:rsidR="000C1F41" w:rsidRPr="00B4173F" w:rsidRDefault="000C1F41" w:rsidP="000C1F41">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5717D037" w14:textId="77777777" w:rsidR="000C1F41" w:rsidRPr="00B4173F" w:rsidRDefault="000C1F41" w:rsidP="000C1F41">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479BB216" w14:textId="77777777" w:rsidR="000C1F41" w:rsidRPr="00B4173F" w:rsidRDefault="000C1F41" w:rsidP="000C1F41">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14006103" w14:textId="2F935FCD" w:rsidR="001F2151" w:rsidRDefault="001F2151" w:rsidP="000E3163">
      <w:pPr>
        <w:spacing w:after="0" w:line="240" w:lineRule="auto"/>
        <w:jc w:val="both"/>
        <w:rPr>
          <w:rFonts w:ascii="Times New Roman" w:hAnsi="Times New Roman" w:cs="Times New Roman"/>
          <w:b/>
          <w:iCs/>
          <w:sz w:val="24"/>
          <w:szCs w:val="24"/>
        </w:rPr>
      </w:pPr>
    </w:p>
    <w:p w14:paraId="56A79212" w14:textId="759BB133" w:rsidR="001F2151" w:rsidRDefault="001F2151" w:rsidP="000E3163">
      <w:pPr>
        <w:spacing w:after="0" w:line="240" w:lineRule="auto"/>
        <w:jc w:val="both"/>
        <w:rPr>
          <w:rFonts w:ascii="Times New Roman" w:hAnsi="Times New Roman" w:cs="Times New Roman"/>
          <w:b/>
          <w:iCs/>
          <w:sz w:val="24"/>
          <w:szCs w:val="24"/>
        </w:rPr>
      </w:pPr>
    </w:p>
    <w:p w14:paraId="49B2BBBB" w14:textId="28A92E5D" w:rsidR="00CB5CE5" w:rsidRPr="00CB5CE5" w:rsidRDefault="008E26CF" w:rsidP="000E3163">
      <w:pPr>
        <w:spacing w:after="0" w:line="240" w:lineRule="auto"/>
        <w:jc w:val="both"/>
        <w:rPr>
          <w:rFonts w:ascii="Times New Roman" w:hAnsi="Times New Roman" w:cs="Times New Roman"/>
          <w:b/>
          <w:bCs/>
          <w:sz w:val="24"/>
          <w:szCs w:val="24"/>
        </w:rPr>
      </w:pPr>
      <w:r w:rsidRPr="008E26CF">
        <w:rPr>
          <w:rFonts w:ascii="Times New Roman" w:hAnsi="Times New Roman" w:cs="Times New Roman"/>
          <w:b/>
          <w:bCs/>
          <w:sz w:val="24"/>
          <w:szCs w:val="24"/>
        </w:rPr>
        <w:t>RETURN TO OPEN SESSION</w:t>
      </w:r>
      <w:r w:rsidR="008A4655">
        <w:rPr>
          <w:rFonts w:ascii="Times New Roman" w:hAnsi="Times New Roman" w:cs="Times New Roman"/>
          <w:b/>
          <w:bCs/>
          <w:sz w:val="24"/>
          <w:szCs w:val="24"/>
        </w:rPr>
        <w:t>:</w:t>
      </w:r>
      <w:r w:rsidR="008A4655">
        <w:rPr>
          <w:rFonts w:ascii="Times New Roman" w:hAnsi="Times New Roman" w:cs="Times New Roman"/>
          <w:b/>
          <w:bCs/>
          <w:sz w:val="24"/>
          <w:szCs w:val="24"/>
        </w:rPr>
        <w:tab/>
      </w:r>
      <w:r w:rsidR="00DA5AC7">
        <w:rPr>
          <w:rFonts w:ascii="Times New Roman" w:hAnsi="Times New Roman" w:cs="Times New Roman"/>
          <w:b/>
          <w:bCs/>
          <w:sz w:val="24"/>
          <w:szCs w:val="24"/>
        </w:rPr>
        <w:t>7:34 PM</w:t>
      </w:r>
    </w:p>
    <w:p w14:paraId="5F597798" w14:textId="77777777" w:rsidR="008E26CF" w:rsidRDefault="008E26CF" w:rsidP="000E3163">
      <w:pPr>
        <w:spacing w:after="0" w:line="240" w:lineRule="auto"/>
        <w:jc w:val="both"/>
        <w:rPr>
          <w:rFonts w:ascii="Times New Roman" w:hAnsi="Times New Roman" w:cs="Times New Roman"/>
          <w:b/>
          <w:iCs/>
          <w:sz w:val="24"/>
          <w:szCs w:val="24"/>
        </w:rPr>
      </w:pPr>
    </w:p>
    <w:p w14:paraId="63977C12" w14:textId="77777777" w:rsidR="00982C65" w:rsidRDefault="00982C65" w:rsidP="000E3163">
      <w:pPr>
        <w:spacing w:after="0" w:line="240" w:lineRule="auto"/>
        <w:jc w:val="both"/>
        <w:rPr>
          <w:rFonts w:ascii="Times New Roman" w:hAnsi="Times New Roman" w:cs="Times New Roman"/>
          <w:b/>
          <w:bCs/>
          <w:sz w:val="24"/>
          <w:szCs w:val="24"/>
        </w:rPr>
      </w:pPr>
    </w:p>
    <w:p w14:paraId="4FAB9D5E" w14:textId="77777777" w:rsidR="00982C65" w:rsidRDefault="00982C65" w:rsidP="000E3163">
      <w:pPr>
        <w:spacing w:after="0" w:line="240" w:lineRule="auto"/>
        <w:jc w:val="both"/>
        <w:rPr>
          <w:rFonts w:ascii="Times New Roman" w:hAnsi="Times New Roman" w:cs="Times New Roman"/>
          <w:b/>
          <w:bCs/>
          <w:sz w:val="24"/>
          <w:szCs w:val="24"/>
        </w:rPr>
      </w:pPr>
    </w:p>
    <w:p w14:paraId="5A13B170" w14:textId="77777777" w:rsidR="00982C65" w:rsidRDefault="00982C65" w:rsidP="000E3163">
      <w:pPr>
        <w:spacing w:after="0" w:line="240" w:lineRule="auto"/>
        <w:jc w:val="both"/>
        <w:rPr>
          <w:rFonts w:ascii="Times New Roman" w:hAnsi="Times New Roman" w:cs="Times New Roman"/>
          <w:b/>
          <w:bCs/>
          <w:sz w:val="24"/>
          <w:szCs w:val="24"/>
        </w:rPr>
      </w:pPr>
    </w:p>
    <w:p w14:paraId="30B17613" w14:textId="77777777" w:rsidR="00982C65" w:rsidRDefault="00982C65" w:rsidP="000E3163">
      <w:pPr>
        <w:spacing w:after="0" w:line="240" w:lineRule="auto"/>
        <w:jc w:val="both"/>
        <w:rPr>
          <w:rFonts w:ascii="Times New Roman" w:hAnsi="Times New Roman" w:cs="Times New Roman"/>
          <w:b/>
          <w:bCs/>
          <w:sz w:val="24"/>
          <w:szCs w:val="24"/>
        </w:rPr>
      </w:pPr>
    </w:p>
    <w:p w14:paraId="0A474288" w14:textId="77777777" w:rsidR="00982C65" w:rsidRDefault="00982C65" w:rsidP="000E3163">
      <w:pPr>
        <w:spacing w:after="0" w:line="240" w:lineRule="auto"/>
        <w:jc w:val="both"/>
        <w:rPr>
          <w:rFonts w:ascii="Times New Roman" w:hAnsi="Times New Roman" w:cs="Times New Roman"/>
          <w:b/>
          <w:bCs/>
          <w:sz w:val="24"/>
          <w:szCs w:val="24"/>
        </w:rPr>
      </w:pPr>
    </w:p>
    <w:p w14:paraId="4B4500DC" w14:textId="77777777" w:rsidR="00982C65" w:rsidRDefault="00982C65" w:rsidP="000E3163">
      <w:pPr>
        <w:spacing w:after="0" w:line="240" w:lineRule="auto"/>
        <w:jc w:val="both"/>
        <w:rPr>
          <w:rFonts w:ascii="Times New Roman" w:hAnsi="Times New Roman" w:cs="Times New Roman"/>
          <w:b/>
          <w:bCs/>
          <w:sz w:val="24"/>
          <w:szCs w:val="24"/>
        </w:rPr>
      </w:pPr>
    </w:p>
    <w:p w14:paraId="74E312E7" w14:textId="6AD011BA" w:rsidR="008E26CF" w:rsidRPr="00F826D5" w:rsidRDefault="00F826D5" w:rsidP="000E3163">
      <w:pPr>
        <w:spacing w:after="0" w:line="240" w:lineRule="auto"/>
        <w:jc w:val="both"/>
        <w:rPr>
          <w:rFonts w:ascii="Times New Roman" w:hAnsi="Times New Roman" w:cs="Times New Roman"/>
          <w:b/>
          <w:iCs/>
          <w:sz w:val="24"/>
          <w:szCs w:val="24"/>
        </w:rPr>
      </w:pPr>
      <w:r w:rsidRPr="00F826D5">
        <w:rPr>
          <w:rFonts w:ascii="Times New Roman" w:hAnsi="Times New Roman" w:cs="Times New Roman"/>
          <w:b/>
          <w:bCs/>
          <w:sz w:val="24"/>
          <w:szCs w:val="24"/>
        </w:rPr>
        <w:lastRenderedPageBreak/>
        <w:t>ADJOURNMENT</w:t>
      </w:r>
      <w:r w:rsidR="00DA5AC7">
        <w:rPr>
          <w:rFonts w:ascii="Times New Roman" w:hAnsi="Times New Roman" w:cs="Times New Roman"/>
          <w:b/>
          <w:bCs/>
          <w:sz w:val="24"/>
          <w:szCs w:val="24"/>
        </w:rPr>
        <w:t>:</w:t>
      </w:r>
      <w:r w:rsidR="00DA5AC7">
        <w:rPr>
          <w:rFonts w:ascii="Times New Roman" w:hAnsi="Times New Roman" w:cs="Times New Roman"/>
          <w:b/>
          <w:bCs/>
          <w:sz w:val="24"/>
          <w:szCs w:val="24"/>
        </w:rPr>
        <w:tab/>
      </w:r>
      <w:r w:rsidR="00914E37">
        <w:rPr>
          <w:rFonts w:ascii="Times New Roman" w:hAnsi="Times New Roman" w:cs="Times New Roman"/>
          <w:b/>
          <w:bCs/>
          <w:sz w:val="24"/>
          <w:szCs w:val="24"/>
        </w:rPr>
        <w:t>7:35 PM</w:t>
      </w:r>
    </w:p>
    <w:p w14:paraId="05223EB9" w14:textId="2CF4F267" w:rsidR="001F2151" w:rsidRDefault="001F2151" w:rsidP="000E3163">
      <w:pPr>
        <w:spacing w:after="0" w:line="240" w:lineRule="auto"/>
        <w:jc w:val="both"/>
        <w:rPr>
          <w:rFonts w:ascii="Times New Roman" w:hAnsi="Times New Roman" w:cs="Times New Roman"/>
          <w:b/>
          <w:iCs/>
          <w:sz w:val="24"/>
          <w:szCs w:val="24"/>
        </w:rPr>
      </w:pPr>
    </w:p>
    <w:p w14:paraId="42B64D0A" w14:textId="0A120139" w:rsidR="00982C65" w:rsidRPr="00982C65" w:rsidRDefault="00982C65" w:rsidP="00982C65">
      <w:pPr>
        <w:spacing w:after="0" w:line="240" w:lineRule="auto"/>
        <w:jc w:val="both"/>
        <w:rPr>
          <w:rFonts w:ascii="Times New Roman" w:eastAsia="Times New Roman" w:hAnsi="Times New Roman" w:cs="Times New Roman"/>
          <w:b/>
          <w:bCs/>
          <w:sz w:val="24"/>
          <w:szCs w:val="24"/>
        </w:rPr>
      </w:pPr>
      <w:r w:rsidRPr="00982C65">
        <w:rPr>
          <w:rFonts w:ascii="Times New Roman" w:eastAsia="Times New Roman" w:hAnsi="Times New Roman" w:cs="Times New Roman"/>
          <w:b/>
          <w:bCs/>
          <w:sz w:val="24"/>
          <w:szCs w:val="24"/>
        </w:rPr>
        <w:t>MOTION:</w:t>
      </w:r>
      <w:r w:rsidRPr="00982C65">
        <w:rPr>
          <w:rFonts w:ascii="Times New Roman" w:eastAsia="Times New Roman" w:hAnsi="Times New Roman" w:cs="Times New Roman"/>
          <w:b/>
          <w:bCs/>
          <w:sz w:val="24"/>
          <w:szCs w:val="24"/>
        </w:rPr>
        <w:tab/>
        <w:t xml:space="preserve">Councilman </w:t>
      </w:r>
      <w:r w:rsidR="00832607">
        <w:rPr>
          <w:rFonts w:ascii="Times New Roman" w:eastAsia="Times New Roman" w:hAnsi="Times New Roman" w:cs="Times New Roman"/>
          <w:b/>
          <w:bCs/>
          <w:sz w:val="24"/>
          <w:szCs w:val="24"/>
        </w:rPr>
        <w:t>Argiro</w:t>
      </w:r>
      <w:r w:rsidRPr="00982C65">
        <w:rPr>
          <w:rFonts w:ascii="Times New Roman" w:eastAsia="Times New Roman" w:hAnsi="Times New Roman" w:cs="Times New Roman"/>
          <w:b/>
          <w:bCs/>
          <w:sz w:val="24"/>
          <w:szCs w:val="24"/>
        </w:rPr>
        <w:tab/>
      </w:r>
      <w:r w:rsidRPr="00982C65">
        <w:rPr>
          <w:rFonts w:ascii="Times New Roman" w:eastAsia="Times New Roman" w:hAnsi="Times New Roman" w:cs="Times New Roman"/>
          <w:b/>
          <w:bCs/>
          <w:sz w:val="24"/>
          <w:szCs w:val="24"/>
        </w:rPr>
        <w:tab/>
        <w:t>SECOND:</w:t>
      </w:r>
      <w:r w:rsidRPr="00982C65">
        <w:rPr>
          <w:rFonts w:ascii="Times New Roman" w:eastAsia="Times New Roman" w:hAnsi="Times New Roman" w:cs="Times New Roman"/>
          <w:b/>
          <w:bCs/>
          <w:sz w:val="24"/>
          <w:szCs w:val="24"/>
        </w:rPr>
        <w:tab/>
        <w:t xml:space="preserve">Councilman </w:t>
      </w:r>
      <w:r w:rsidR="008400A0">
        <w:rPr>
          <w:rFonts w:ascii="Times New Roman" w:eastAsia="Times New Roman" w:hAnsi="Times New Roman" w:cs="Times New Roman"/>
          <w:b/>
          <w:bCs/>
          <w:sz w:val="24"/>
          <w:szCs w:val="24"/>
        </w:rPr>
        <w:t>Hogan</w:t>
      </w:r>
    </w:p>
    <w:p w14:paraId="66B64116" w14:textId="77777777" w:rsidR="00982C65" w:rsidRPr="00982C65" w:rsidRDefault="00982C65" w:rsidP="00982C65">
      <w:pPr>
        <w:spacing w:after="0" w:line="240" w:lineRule="auto"/>
        <w:jc w:val="center"/>
        <w:rPr>
          <w:rFonts w:ascii="Times New Roman" w:eastAsia="Times New Roman" w:hAnsi="Times New Roman" w:cs="Times New Roman"/>
          <w:b/>
          <w:sz w:val="24"/>
          <w:szCs w:val="24"/>
        </w:rPr>
      </w:pPr>
    </w:p>
    <w:p w14:paraId="78EBDBA1" w14:textId="77777777" w:rsidR="00982C65" w:rsidRPr="00982C65" w:rsidRDefault="00982C65" w:rsidP="00982C65">
      <w:pPr>
        <w:spacing w:after="0" w:line="240" w:lineRule="auto"/>
        <w:jc w:val="both"/>
        <w:rPr>
          <w:rFonts w:ascii="Times New Roman" w:eastAsia="Times New Roman" w:hAnsi="Times New Roman" w:cs="Times New Roman"/>
          <w:b/>
          <w:bCs/>
          <w:sz w:val="24"/>
          <w:szCs w:val="24"/>
        </w:rPr>
      </w:pPr>
      <w:r w:rsidRPr="00982C65">
        <w:rPr>
          <w:rFonts w:ascii="Times New Roman" w:eastAsia="Times New Roman" w:hAnsi="Times New Roman" w:cs="Times New Roman"/>
          <w:b/>
          <w:bCs/>
          <w:sz w:val="24"/>
          <w:szCs w:val="24"/>
        </w:rPr>
        <w:t>ROLL CALL:</w:t>
      </w:r>
    </w:p>
    <w:p w14:paraId="0B55AC3F" w14:textId="77777777" w:rsidR="00982C65" w:rsidRPr="00982C65" w:rsidRDefault="00982C65" w:rsidP="00982C65">
      <w:pPr>
        <w:spacing w:after="0" w:line="240" w:lineRule="auto"/>
        <w:jc w:val="both"/>
        <w:rPr>
          <w:rFonts w:ascii="Times New Roman" w:eastAsia="Times New Roman" w:hAnsi="Times New Roman" w:cs="Times New Roman"/>
          <w:sz w:val="24"/>
          <w:szCs w:val="24"/>
        </w:rPr>
      </w:pPr>
      <w:r w:rsidRPr="00982C65">
        <w:rPr>
          <w:rFonts w:ascii="Times New Roman" w:eastAsia="Times New Roman" w:hAnsi="Times New Roman" w:cs="Times New Roman"/>
          <w:sz w:val="24"/>
          <w:szCs w:val="24"/>
        </w:rPr>
        <w:t>Councilman Argiro</w:t>
      </w:r>
      <w:r w:rsidRPr="00982C65">
        <w:rPr>
          <w:rFonts w:ascii="Times New Roman" w:eastAsia="Times New Roman" w:hAnsi="Times New Roman" w:cs="Times New Roman"/>
          <w:sz w:val="24"/>
          <w:szCs w:val="24"/>
        </w:rPr>
        <w:tab/>
      </w:r>
      <w:r w:rsidRPr="00982C65">
        <w:rPr>
          <w:rFonts w:ascii="Times New Roman" w:eastAsia="Times New Roman" w:hAnsi="Times New Roman" w:cs="Times New Roman"/>
          <w:sz w:val="24"/>
          <w:szCs w:val="24"/>
        </w:rPr>
        <w:tab/>
        <w:t>Yes</w:t>
      </w:r>
      <w:r w:rsidRPr="00982C65">
        <w:rPr>
          <w:rFonts w:ascii="Times New Roman" w:eastAsia="Times New Roman" w:hAnsi="Times New Roman" w:cs="Times New Roman"/>
          <w:sz w:val="24"/>
          <w:szCs w:val="24"/>
        </w:rPr>
        <w:tab/>
      </w:r>
      <w:r w:rsidRPr="00982C65">
        <w:rPr>
          <w:rFonts w:ascii="Times New Roman" w:eastAsia="Times New Roman" w:hAnsi="Times New Roman" w:cs="Times New Roman"/>
          <w:sz w:val="24"/>
          <w:szCs w:val="24"/>
        </w:rPr>
        <w:tab/>
        <w:t>Councilman Hogan</w:t>
      </w:r>
      <w:r w:rsidRPr="00982C65">
        <w:rPr>
          <w:rFonts w:ascii="Times New Roman" w:eastAsia="Times New Roman" w:hAnsi="Times New Roman" w:cs="Times New Roman"/>
          <w:sz w:val="24"/>
          <w:szCs w:val="24"/>
        </w:rPr>
        <w:tab/>
      </w:r>
      <w:r w:rsidRPr="00982C65">
        <w:rPr>
          <w:rFonts w:ascii="Times New Roman" w:eastAsia="Times New Roman" w:hAnsi="Times New Roman" w:cs="Times New Roman"/>
          <w:sz w:val="24"/>
          <w:szCs w:val="24"/>
        </w:rPr>
        <w:tab/>
        <w:t>Yes</w:t>
      </w:r>
    </w:p>
    <w:p w14:paraId="70BDB0FE" w14:textId="77777777" w:rsidR="00982C65" w:rsidRPr="00982C65" w:rsidRDefault="00982C65" w:rsidP="00982C65">
      <w:pPr>
        <w:spacing w:after="0" w:line="240" w:lineRule="auto"/>
        <w:jc w:val="both"/>
        <w:rPr>
          <w:rFonts w:ascii="Times New Roman" w:eastAsia="Times New Roman" w:hAnsi="Times New Roman" w:cs="Times New Roman"/>
          <w:sz w:val="24"/>
          <w:szCs w:val="24"/>
        </w:rPr>
      </w:pPr>
      <w:r w:rsidRPr="00982C65">
        <w:rPr>
          <w:rFonts w:ascii="Times New Roman" w:eastAsia="Times New Roman" w:hAnsi="Times New Roman" w:cs="Times New Roman"/>
          <w:sz w:val="24"/>
          <w:szCs w:val="24"/>
        </w:rPr>
        <w:t>Councilman DeLisio</w:t>
      </w:r>
      <w:r w:rsidRPr="00982C65">
        <w:rPr>
          <w:rFonts w:ascii="Times New Roman" w:eastAsia="Times New Roman" w:hAnsi="Times New Roman" w:cs="Times New Roman"/>
          <w:sz w:val="24"/>
          <w:szCs w:val="24"/>
        </w:rPr>
        <w:tab/>
      </w:r>
      <w:r w:rsidRPr="00982C65">
        <w:rPr>
          <w:rFonts w:ascii="Times New Roman" w:eastAsia="Times New Roman" w:hAnsi="Times New Roman" w:cs="Times New Roman"/>
          <w:sz w:val="24"/>
          <w:szCs w:val="24"/>
        </w:rPr>
        <w:tab/>
        <w:t>Yes</w:t>
      </w:r>
      <w:r w:rsidRPr="00982C65">
        <w:rPr>
          <w:rFonts w:ascii="Times New Roman" w:eastAsia="Times New Roman" w:hAnsi="Times New Roman" w:cs="Times New Roman"/>
          <w:sz w:val="24"/>
          <w:szCs w:val="24"/>
        </w:rPr>
        <w:tab/>
      </w:r>
      <w:r w:rsidRPr="00982C65">
        <w:rPr>
          <w:rFonts w:ascii="Times New Roman" w:eastAsia="Times New Roman" w:hAnsi="Times New Roman" w:cs="Times New Roman"/>
          <w:sz w:val="24"/>
          <w:szCs w:val="24"/>
        </w:rPr>
        <w:tab/>
        <w:t>Councilman McGuire</w:t>
      </w:r>
      <w:r w:rsidRPr="00982C65">
        <w:rPr>
          <w:rFonts w:ascii="Times New Roman" w:eastAsia="Times New Roman" w:hAnsi="Times New Roman" w:cs="Times New Roman"/>
          <w:sz w:val="24"/>
          <w:szCs w:val="24"/>
        </w:rPr>
        <w:tab/>
      </w:r>
      <w:r w:rsidRPr="00982C65">
        <w:rPr>
          <w:rFonts w:ascii="Times New Roman" w:eastAsia="Times New Roman" w:hAnsi="Times New Roman" w:cs="Times New Roman"/>
          <w:sz w:val="24"/>
          <w:szCs w:val="24"/>
        </w:rPr>
        <w:tab/>
        <w:t>Yes</w:t>
      </w:r>
    </w:p>
    <w:p w14:paraId="383C04BF" w14:textId="77777777" w:rsidR="00982C65" w:rsidRPr="00982C65" w:rsidRDefault="00982C65" w:rsidP="00982C65">
      <w:pPr>
        <w:spacing w:after="0" w:line="240" w:lineRule="auto"/>
        <w:jc w:val="both"/>
        <w:rPr>
          <w:rFonts w:ascii="Times New Roman" w:eastAsia="Times New Roman" w:hAnsi="Times New Roman" w:cs="Times New Roman"/>
          <w:sz w:val="24"/>
          <w:szCs w:val="24"/>
        </w:rPr>
      </w:pPr>
      <w:r w:rsidRPr="00982C65">
        <w:rPr>
          <w:rFonts w:ascii="Times New Roman" w:eastAsia="Times New Roman" w:hAnsi="Times New Roman" w:cs="Times New Roman"/>
          <w:sz w:val="24"/>
          <w:szCs w:val="24"/>
        </w:rPr>
        <w:t>Councilman Devlin</w:t>
      </w:r>
      <w:r w:rsidRPr="00982C65">
        <w:rPr>
          <w:rFonts w:ascii="Times New Roman" w:eastAsia="Times New Roman" w:hAnsi="Times New Roman" w:cs="Times New Roman"/>
          <w:sz w:val="24"/>
          <w:szCs w:val="24"/>
        </w:rPr>
        <w:tab/>
      </w:r>
      <w:r w:rsidRPr="00982C65">
        <w:rPr>
          <w:rFonts w:ascii="Times New Roman" w:eastAsia="Times New Roman" w:hAnsi="Times New Roman" w:cs="Times New Roman"/>
          <w:sz w:val="24"/>
          <w:szCs w:val="24"/>
        </w:rPr>
        <w:tab/>
        <w:t>Yes</w:t>
      </w:r>
      <w:r w:rsidRPr="00982C65">
        <w:rPr>
          <w:rFonts w:ascii="Times New Roman" w:eastAsia="Times New Roman" w:hAnsi="Times New Roman" w:cs="Times New Roman"/>
          <w:sz w:val="24"/>
          <w:szCs w:val="24"/>
        </w:rPr>
        <w:tab/>
      </w:r>
      <w:r w:rsidRPr="00982C65">
        <w:rPr>
          <w:rFonts w:ascii="Times New Roman" w:eastAsia="Times New Roman" w:hAnsi="Times New Roman" w:cs="Times New Roman"/>
          <w:sz w:val="24"/>
          <w:szCs w:val="24"/>
        </w:rPr>
        <w:tab/>
        <w:t>Councilwoman McMorrow</w:t>
      </w:r>
      <w:r w:rsidRPr="00982C65">
        <w:rPr>
          <w:rFonts w:ascii="Times New Roman" w:eastAsia="Times New Roman" w:hAnsi="Times New Roman" w:cs="Times New Roman"/>
          <w:sz w:val="24"/>
          <w:szCs w:val="24"/>
        </w:rPr>
        <w:tab/>
        <w:t>Yes</w:t>
      </w:r>
    </w:p>
    <w:p w14:paraId="0F461892" w14:textId="77777777" w:rsidR="00DC39E8" w:rsidRDefault="00DC39E8" w:rsidP="00DC39E8">
      <w:pPr>
        <w:spacing w:after="0" w:line="240" w:lineRule="auto"/>
        <w:ind w:left="5040"/>
        <w:rPr>
          <w:rFonts w:ascii="Edwardian Script ITC" w:eastAsia="Times New Roman" w:hAnsi="Edwardian Script ITC" w:cs="Times New Roman"/>
          <w:sz w:val="52"/>
          <w:szCs w:val="52"/>
        </w:rPr>
      </w:pPr>
    </w:p>
    <w:p w14:paraId="28C6D339" w14:textId="77777777" w:rsidR="00B83DDC" w:rsidRPr="00B83DDC" w:rsidRDefault="00B83DDC" w:rsidP="00886D4B">
      <w:pPr>
        <w:spacing w:after="0" w:line="240" w:lineRule="auto"/>
        <w:ind w:left="4320" w:firstLine="720"/>
        <w:rPr>
          <w:rFonts w:ascii="Edwardian Script ITC" w:eastAsia="Times New Roman" w:hAnsi="Edwardian Script ITC" w:cs="Times New Roman"/>
          <w:sz w:val="52"/>
          <w:szCs w:val="52"/>
        </w:rPr>
      </w:pPr>
      <w:r w:rsidRPr="00B83DDC">
        <w:rPr>
          <w:rFonts w:ascii="Edwardian Script ITC" w:eastAsia="Times New Roman" w:hAnsi="Edwardian Script ITC" w:cs="Times New Roman"/>
          <w:sz w:val="52"/>
          <w:szCs w:val="52"/>
        </w:rPr>
        <w:t>Patrick J. Marana</w:t>
      </w:r>
    </w:p>
    <w:p w14:paraId="6EA20CE4" w14:textId="77777777" w:rsidR="00B83DDC" w:rsidRPr="00B83DDC" w:rsidRDefault="00B83DDC" w:rsidP="00B83DDC">
      <w:pPr>
        <w:spacing w:after="0" w:line="240" w:lineRule="auto"/>
        <w:rPr>
          <w:rFonts w:ascii="Times New Roman" w:eastAsia="Times New Roman" w:hAnsi="Times New Roman" w:cs="Times New Roman"/>
          <w:sz w:val="28"/>
          <w:szCs w:val="28"/>
        </w:rPr>
      </w:pPr>
      <w:r w:rsidRPr="00B83DDC">
        <w:rPr>
          <w:rFonts w:ascii="Times New Roman" w:eastAsia="Times New Roman" w:hAnsi="Times New Roman" w:cs="Times New Roman"/>
          <w:sz w:val="24"/>
          <w:szCs w:val="24"/>
        </w:rPr>
        <w:tab/>
      </w:r>
      <w:r w:rsidRPr="00B83DDC">
        <w:rPr>
          <w:rFonts w:ascii="Times New Roman" w:eastAsia="Times New Roman" w:hAnsi="Times New Roman" w:cs="Times New Roman"/>
          <w:sz w:val="24"/>
          <w:szCs w:val="24"/>
        </w:rPr>
        <w:tab/>
      </w:r>
      <w:r w:rsidRPr="00B83DDC">
        <w:rPr>
          <w:rFonts w:ascii="Times New Roman" w:eastAsia="Times New Roman" w:hAnsi="Times New Roman" w:cs="Times New Roman"/>
          <w:sz w:val="24"/>
          <w:szCs w:val="24"/>
        </w:rPr>
        <w:tab/>
      </w:r>
      <w:r w:rsidRPr="00B83DDC">
        <w:rPr>
          <w:rFonts w:ascii="Times New Roman" w:eastAsia="Times New Roman" w:hAnsi="Times New Roman" w:cs="Times New Roman"/>
          <w:sz w:val="24"/>
          <w:szCs w:val="24"/>
        </w:rPr>
        <w:tab/>
      </w:r>
      <w:r w:rsidRPr="00B83DDC">
        <w:rPr>
          <w:rFonts w:ascii="Times New Roman" w:eastAsia="Times New Roman" w:hAnsi="Times New Roman" w:cs="Times New Roman"/>
          <w:sz w:val="24"/>
          <w:szCs w:val="24"/>
        </w:rPr>
        <w:tab/>
      </w:r>
      <w:r w:rsidRPr="00B83DDC">
        <w:rPr>
          <w:rFonts w:ascii="Times New Roman" w:eastAsia="Times New Roman" w:hAnsi="Times New Roman" w:cs="Times New Roman"/>
          <w:sz w:val="24"/>
          <w:szCs w:val="24"/>
        </w:rPr>
        <w:tab/>
      </w:r>
      <w:r w:rsidRPr="00B83DDC">
        <w:rPr>
          <w:rFonts w:ascii="Times New Roman" w:eastAsia="Times New Roman" w:hAnsi="Times New Roman" w:cs="Times New Roman"/>
          <w:sz w:val="24"/>
          <w:szCs w:val="24"/>
        </w:rPr>
        <w:tab/>
      </w:r>
      <w:r w:rsidRPr="00B83DDC">
        <w:rPr>
          <w:rFonts w:ascii="Times New Roman" w:eastAsia="Times New Roman" w:hAnsi="Times New Roman" w:cs="Times New Roman"/>
          <w:sz w:val="24"/>
          <w:szCs w:val="24"/>
        </w:rPr>
        <w:tab/>
      </w:r>
      <w:r w:rsidRPr="00B83DDC">
        <w:rPr>
          <w:rFonts w:ascii="Times New Roman" w:eastAsia="Times New Roman" w:hAnsi="Times New Roman" w:cs="Times New Roman"/>
          <w:sz w:val="28"/>
          <w:szCs w:val="28"/>
        </w:rPr>
        <w:t>Mayor</w:t>
      </w:r>
    </w:p>
    <w:p w14:paraId="59D58934" w14:textId="77777777" w:rsidR="00B83DDC" w:rsidRPr="00B83DDC" w:rsidRDefault="00B83DDC" w:rsidP="00B83DDC">
      <w:pPr>
        <w:spacing w:after="0" w:line="240" w:lineRule="auto"/>
        <w:rPr>
          <w:rFonts w:ascii="Times New Roman" w:eastAsia="Times New Roman" w:hAnsi="Times New Roman" w:cs="Times New Roman"/>
          <w:b/>
          <w:sz w:val="24"/>
          <w:szCs w:val="24"/>
        </w:rPr>
      </w:pPr>
      <w:r w:rsidRPr="00B83DDC">
        <w:rPr>
          <w:rFonts w:ascii="Times New Roman" w:eastAsia="Times New Roman" w:hAnsi="Times New Roman" w:cs="Times New Roman"/>
          <w:b/>
          <w:sz w:val="24"/>
          <w:szCs w:val="24"/>
        </w:rPr>
        <w:t>ATTEST:</w:t>
      </w:r>
    </w:p>
    <w:p w14:paraId="6FFD6BD3" w14:textId="77777777" w:rsidR="00B83DDC" w:rsidRPr="00B83DDC" w:rsidRDefault="00B83DDC" w:rsidP="00B83DDC">
      <w:pPr>
        <w:spacing w:after="0" w:line="240" w:lineRule="auto"/>
        <w:rPr>
          <w:rFonts w:ascii="Times New Roman" w:eastAsia="Times New Roman" w:hAnsi="Times New Roman" w:cs="Times New Roman"/>
          <w:b/>
          <w:sz w:val="24"/>
          <w:szCs w:val="24"/>
        </w:rPr>
      </w:pPr>
    </w:p>
    <w:p w14:paraId="681E78FB" w14:textId="77777777" w:rsidR="00B83DDC" w:rsidRPr="00B83DDC" w:rsidRDefault="00B83DDC" w:rsidP="00B83DDC">
      <w:pPr>
        <w:spacing w:after="0" w:line="240" w:lineRule="auto"/>
        <w:rPr>
          <w:rFonts w:ascii="Edwardian Script ITC" w:eastAsia="Times New Roman" w:hAnsi="Edwardian Script ITC" w:cs="Times New Roman"/>
          <w:sz w:val="52"/>
          <w:szCs w:val="52"/>
        </w:rPr>
      </w:pPr>
      <w:r w:rsidRPr="00B83DDC">
        <w:rPr>
          <w:rFonts w:ascii="Edwardian Script ITC" w:eastAsia="Times New Roman" w:hAnsi="Edwardian Script ITC" w:cs="Times New Roman"/>
          <w:sz w:val="52"/>
          <w:szCs w:val="52"/>
        </w:rPr>
        <w:t>Frances M. Weston</w:t>
      </w:r>
    </w:p>
    <w:p w14:paraId="741434C9" w14:textId="77777777" w:rsidR="00B83DDC" w:rsidRPr="00B83DDC" w:rsidRDefault="00B83DDC" w:rsidP="00B83DDC">
      <w:pPr>
        <w:spacing w:after="0" w:line="240" w:lineRule="auto"/>
        <w:rPr>
          <w:rFonts w:ascii="Times New Roman" w:eastAsia="Times New Roman" w:hAnsi="Times New Roman" w:cs="Times New Roman"/>
          <w:sz w:val="28"/>
          <w:szCs w:val="28"/>
        </w:rPr>
      </w:pPr>
      <w:r w:rsidRPr="00B83DDC">
        <w:rPr>
          <w:rFonts w:ascii="Times New Roman" w:eastAsia="Times New Roman" w:hAnsi="Times New Roman" w:cs="Times New Roman"/>
          <w:sz w:val="28"/>
          <w:szCs w:val="28"/>
        </w:rPr>
        <w:t>Frances M. Weston</w:t>
      </w:r>
    </w:p>
    <w:p w14:paraId="4639E9AC" w14:textId="77777777" w:rsidR="00B83DDC" w:rsidRPr="00B83DDC" w:rsidRDefault="00B83DDC" w:rsidP="00B83DDC">
      <w:pPr>
        <w:spacing w:after="0" w:line="240" w:lineRule="auto"/>
        <w:rPr>
          <w:rFonts w:ascii="Times New Roman" w:eastAsia="Times New Roman" w:hAnsi="Times New Roman" w:cs="Times New Roman"/>
          <w:sz w:val="28"/>
          <w:szCs w:val="28"/>
        </w:rPr>
      </w:pPr>
      <w:r w:rsidRPr="00B83DDC">
        <w:rPr>
          <w:rFonts w:ascii="Times New Roman" w:eastAsia="Times New Roman" w:hAnsi="Times New Roman" w:cs="Times New Roman"/>
          <w:sz w:val="28"/>
          <w:szCs w:val="28"/>
        </w:rPr>
        <w:t xml:space="preserve"> Municipal Clerk</w:t>
      </w:r>
    </w:p>
    <w:p w14:paraId="36C63FA1" w14:textId="77777777" w:rsidR="00B83DDC" w:rsidRPr="00B83DDC" w:rsidRDefault="00B83DDC" w:rsidP="00B83DDC">
      <w:pPr>
        <w:spacing w:after="0" w:line="240" w:lineRule="auto"/>
        <w:rPr>
          <w:rFonts w:ascii="Times New Roman" w:eastAsia="Times New Roman" w:hAnsi="Times New Roman" w:cs="Times New Roman"/>
          <w:sz w:val="28"/>
          <w:szCs w:val="28"/>
        </w:rPr>
      </w:pPr>
    </w:p>
    <w:p w14:paraId="6E83DCA7" w14:textId="15CC4F13" w:rsidR="00B83DDC" w:rsidRPr="00B83DDC" w:rsidRDefault="00B83DDC" w:rsidP="00B83DDC">
      <w:pPr>
        <w:spacing w:after="0" w:line="240" w:lineRule="auto"/>
        <w:rPr>
          <w:rFonts w:ascii="Times New Roman" w:eastAsia="Times New Roman" w:hAnsi="Times New Roman" w:cs="Times New Roman"/>
          <w:sz w:val="28"/>
          <w:szCs w:val="28"/>
        </w:rPr>
      </w:pPr>
      <w:r w:rsidRPr="00B83DDC">
        <w:rPr>
          <w:rFonts w:ascii="Times New Roman" w:eastAsia="Times New Roman" w:hAnsi="Times New Roman" w:cs="Times New Roman"/>
          <w:sz w:val="28"/>
          <w:szCs w:val="28"/>
        </w:rPr>
        <w:t>Approved:</w:t>
      </w:r>
      <w:r w:rsidRPr="00B83DDC">
        <w:rPr>
          <w:rFonts w:ascii="Times New Roman" w:eastAsia="Times New Roman" w:hAnsi="Times New Roman" w:cs="Times New Roman"/>
          <w:sz w:val="28"/>
          <w:szCs w:val="28"/>
        </w:rPr>
        <w:tab/>
      </w:r>
      <w:r w:rsidR="00727D54">
        <w:rPr>
          <w:rFonts w:ascii="Times New Roman" w:eastAsia="Times New Roman" w:hAnsi="Times New Roman" w:cs="Times New Roman"/>
          <w:sz w:val="28"/>
          <w:szCs w:val="28"/>
        </w:rPr>
        <w:t>February 9, 2022</w:t>
      </w:r>
      <w:r w:rsidRPr="00B83DDC">
        <w:rPr>
          <w:rFonts w:ascii="Times New Roman" w:eastAsia="Times New Roman" w:hAnsi="Times New Roman" w:cs="Times New Roman"/>
          <w:sz w:val="28"/>
          <w:szCs w:val="28"/>
        </w:rPr>
        <w:tab/>
      </w:r>
    </w:p>
    <w:p w14:paraId="53B4D25A" w14:textId="77777777" w:rsidR="00B83DDC" w:rsidRPr="00B83DDC" w:rsidRDefault="00B83DDC" w:rsidP="00B83DDC">
      <w:pPr>
        <w:spacing w:after="0" w:line="240" w:lineRule="auto"/>
        <w:rPr>
          <w:rFonts w:ascii="Times New Roman" w:eastAsia="Times New Roman" w:hAnsi="Times New Roman" w:cs="Times New Roman"/>
          <w:b/>
          <w:sz w:val="24"/>
          <w:szCs w:val="24"/>
        </w:rPr>
      </w:pPr>
    </w:p>
    <w:p w14:paraId="27D54775" w14:textId="6C6C8BAA" w:rsidR="00DC39E8" w:rsidRDefault="00DC39E8" w:rsidP="00DC39E8">
      <w:pPr>
        <w:spacing w:after="0" w:line="240" w:lineRule="auto"/>
        <w:rPr>
          <w:rFonts w:ascii="Edwardian Script ITC" w:eastAsia="Times New Roman" w:hAnsi="Edwardian Script ITC" w:cs="Times New Roman"/>
          <w:sz w:val="52"/>
          <w:szCs w:val="52"/>
        </w:rPr>
      </w:pPr>
    </w:p>
    <w:p w14:paraId="1B36FB49" w14:textId="77777777" w:rsidR="00DC39E8" w:rsidRDefault="00DC39E8" w:rsidP="00DC39E8">
      <w:pPr>
        <w:spacing w:after="0" w:line="240" w:lineRule="auto"/>
        <w:rPr>
          <w:rFonts w:ascii="Times New Roman" w:eastAsia="Times New Roman" w:hAnsi="Times New Roman" w:cs="Times New Roman"/>
          <w:b/>
          <w:sz w:val="24"/>
          <w:szCs w:val="24"/>
        </w:rPr>
      </w:pPr>
    </w:p>
    <w:p w14:paraId="65474D24" w14:textId="77777777" w:rsidR="00DC39E8" w:rsidRPr="00DC39E8" w:rsidRDefault="00DC39E8" w:rsidP="00DC39E8">
      <w:pPr>
        <w:spacing w:after="0" w:line="240" w:lineRule="auto"/>
        <w:rPr>
          <w:rFonts w:ascii="Times New Roman" w:eastAsia="Times New Roman" w:hAnsi="Times New Roman" w:cs="Times New Roman"/>
          <w:b/>
          <w:sz w:val="24"/>
          <w:szCs w:val="24"/>
        </w:rPr>
      </w:pPr>
    </w:p>
    <w:p w14:paraId="08760D0C" w14:textId="53EE3B0B" w:rsidR="001F2151" w:rsidRPr="00034B9D" w:rsidRDefault="001F2151" w:rsidP="000E3163">
      <w:pPr>
        <w:spacing w:after="0" w:line="240" w:lineRule="auto"/>
        <w:jc w:val="both"/>
        <w:rPr>
          <w:rFonts w:ascii="Times New Roman" w:hAnsi="Times New Roman" w:cs="Times New Roman"/>
          <w:b/>
          <w:iCs/>
          <w:sz w:val="24"/>
          <w:szCs w:val="24"/>
        </w:rPr>
      </w:pPr>
    </w:p>
    <w:sectPr w:rsidR="001F2151" w:rsidRPr="00034B9D" w:rsidSect="000E3163">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0789" w14:textId="77777777" w:rsidR="00F8668F" w:rsidRDefault="00F8668F" w:rsidP="00A0549C">
      <w:pPr>
        <w:spacing w:after="0" w:line="240" w:lineRule="auto"/>
      </w:pPr>
      <w:r>
        <w:separator/>
      </w:r>
    </w:p>
  </w:endnote>
  <w:endnote w:type="continuationSeparator" w:id="0">
    <w:p w14:paraId="2C4EE91E" w14:textId="77777777" w:rsidR="00F8668F" w:rsidRDefault="00F8668F" w:rsidP="00A0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20D3" w14:textId="77777777" w:rsidR="00A0549C" w:rsidRDefault="00A05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BB5" w14:textId="77777777" w:rsidR="00A0549C" w:rsidRDefault="00A05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A3EA" w14:textId="77777777" w:rsidR="00A0549C" w:rsidRDefault="00A05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F9E4" w14:textId="77777777" w:rsidR="00F8668F" w:rsidRDefault="00F8668F" w:rsidP="00A0549C">
      <w:pPr>
        <w:spacing w:after="0" w:line="240" w:lineRule="auto"/>
      </w:pPr>
      <w:r>
        <w:separator/>
      </w:r>
    </w:p>
  </w:footnote>
  <w:footnote w:type="continuationSeparator" w:id="0">
    <w:p w14:paraId="13D14BD7" w14:textId="77777777" w:rsidR="00F8668F" w:rsidRDefault="00F8668F" w:rsidP="00A05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893F" w14:textId="33CCFD6F" w:rsidR="00A0549C" w:rsidRDefault="00A05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7D86" w14:textId="5A23611E" w:rsidR="00A0549C" w:rsidRDefault="00A054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85A7" w14:textId="2D370BD0" w:rsidR="00A0549C" w:rsidRDefault="00A05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63"/>
    <w:rsid w:val="000050AD"/>
    <w:rsid w:val="00015C07"/>
    <w:rsid w:val="00034B9D"/>
    <w:rsid w:val="00073B29"/>
    <w:rsid w:val="000864DB"/>
    <w:rsid w:val="000C1F41"/>
    <w:rsid w:val="000E3163"/>
    <w:rsid w:val="00110A8B"/>
    <w:rsid w:val="0013455C"/>
    <w:rsid w:val="00151F34"/>
    <w:rsid w:val="00175036"/>
    <w:rsid w:val="00190950"/>
    <w:rsid w:val="001C0F5E"/>
    <w:rsid w:val="001C5A38"/>
    <w:rsid w:val="001F1EB3"/>
    <w:rsid w:val="001F2151"/>
    <w:rsid w:val="002044A5"/>
    <w:rsid w:val="00266667"/>
    <w:rsid w:val="0027123B"/>
    <w:rsid w:val="00275AA0"/>
    <w:rsid w:val="002A0917"/>
    <w:rsid w:val="002C4240"/>
    <w:rsid w:val="00317506"/>
    <w:rsid w:val="00367DF2"/>
    <w:rsid w:val="00374973"/>
    <w:rsid w:val="003A5924"/>
    <w:rsid w:val="003D7050"/>
    <w:rsid w:val="00406DD7"/>
    <w:rsid w:val="00423E4D"/>
    <w:rsid w:val="004921E7"/>
    <w:rsid w:val="004A430F"/>
    <w:rsid w:val="004A4E72"/>
    <w:rsid w:val="004C2C73"/>
    <w:rsid w:val="004E0917"/>
    <w:rsid w:val="004E5916"/>
    <w:rsid w:val="004F20C5"/>
    <w:rsid w:val="004F65B2"/>
    <w:rsid w:val="00525C56"/>
    <w:rsid w:val="00543C8E"/>
    <w:rsid w:val="005D64A9"/>
    <w:rsid w:val="005F371A"/>
    <w:rsid w:val="00604D5B"/>
    <w:rsid w:val="00613CB2"/>
    <w:rsid w:val="006330F3"/>
    <w:rsid w:val="0064328B"/>
    <w:rsid w:val="00684777"/>
    <w:rsid w:val="006B02D4"/>
    <w:rsid w:val="00723D1B"/>
    <w:rsid w:val="00727D54"/>
    <w:rsid w:val="007774AB"/>
    <w:rsid w:val="00786381"/>
    <w:rsid w:val="007A06BE"/>
    <w:rsid w:val="007C2564"/>
    <w:rsid w:val="007D565C"/>
    <w:rsid w:val="007D5EB7"/>
    <w:rsid w:val="00832607"/>
    <w:rsid w:val="008400A0"/>
    <w:rsid w:val="00867C6D"/>
    <w:rsid w:val="00877B70"/>
    <w:rsid w:val="00886D4B"/>
    <w:rsid w:val="008A4655"/>
    <w:rsid w:val="008A677F"/>
    <w:rsid w:val="008E1408"/>
    <w:rsid w:val="008E26CF"/>
    <w:rsid w:val="00914E37"/>
    <w:rsid w:val="00915E42"/>
    <w:rsid w:val="00937659"/>
    <w:rsid w:val="00951203"/>
    <w:rsid w:val="00960F74"/>
    <w:rsid w:val="00965C3B"/>
    <w:rsid w:val="00973B78"/>
    <w:rsid w:val="00977BB3"/>
    <w:rsid w:val="00982C65"/>
    <w:rsid w:val="00996825"/>
    <w:rsid w:val="009D2B63"/>
    <w:rsid w:val="009E3C69"/>
    <w:rsid w:val="00A04B36"/>
    <w:rsid w:val="00A0549C"/>
    <w:rsid w:val="00A57C35"/>
    <w:rsid w:val="00A647E1"/>
    <w:rsid w:val="00A760F5"/>
    <w:rsid w:val="00A805A2"/>
    <w:rsid w:val="00A90111"/>
    <w:rsid w:val="00AD12C2"/>
    <w:rsid w:val="00AF2DCD"/>
    <w:rsid w:val="00B02C9A"/>
    <w:rsid w:val="00B35AE7"/>
    <w:rsid w:val="00B4173F"/>
    <w:rsid w:val="00B645C0"/>
    <w:rsid w:val="00B67C51"/>
    <w:rsid w:val="00B759C2"/>
    <w:rsid w:val="00B83DDC"/>
    <w:rsid w:val="00BE098D"/>
    <w:rsid w:val="00C0033E"/>
    <w:rsid w:val="00C11CFA"/>
    <w:rsid w:val="00CB5CE5"/>
    <w:rsid w:val="00D03873"/>
    <w:rsid w:val="00D51077"/>
    <w:rsid w:val="00D95255"/>
    <w:rsid w:val="00DA5AC7"/>
    <w:rsid w:val="00DC39E8"/>
    <w:rsid w:val="00DC6BD6"/>
    <w:rsid w:val="00DE19DB"/>
    <w:rsid w:val="00E01BFC"/>
    <w:rsid w:val="00E72AC6"/>
    <w:rsid w:val="00E907DE"/>
    <w:rsid w:val="00E96C8C"/>
    <w:rsid w:val="00EC1946"/>
    <w:rsid w:val="00ED25E1"/>
    <w:rsid w:val="00EF2748"/>
    <w:rsid w:val="00EF2FF2"/>
    <w:rsid w:val="00F158A6"/>
    <w:rsid w:val="00F826D5"/>
    <w:rsid w:val="00F8668F"/>
    <w:rsid w:val="00FB5541"/>
    <w:rsid w:val="00FC1CF0"/>
    <w:rsid w:val="00FC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9797"/>
  <w15:chartTrackingRefBased/>
  <w15:docId w15:val="{C6B86AA4-6905-4CF0-8C80-9ADE02B8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49C"/>
  </w:style>
  <w:style w:type="paragraph" w:styleId="Footer">
    <w:name w:val="footer"/>
    <w:basedOn w:val="Normal"/>
    <w:link w:val="FooterChar"/>
    <w:uiPriority w:val="99"/>
    <w:unhideWhenUsed/>
    <w:rsid w:val="00A0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5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Weston</dc:creator>
  <cp:keywords/>
  <dc:description/>
  <cp:lastModifiedBy>Frances Weston</cp:lastModifiedBy>
  <cp:revision>33</cp:revision>
  <dcterms:created xsi:type="dcterms:W3CDTF">2022-01-28T19:52:00Z</dcterms:created>
  <dcterms:modified xsi:type="dcterms:W3CDTF">2022-02-10T19:27:00Z</dcterms:modified>
</cp:coreProperties>
</file>